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702343" w14:textId="77777777" w:rsidR="00A22F99" w:rsidRDefault="003574E8">
      <w:pPr>
        <w:rPr>
          <w:lang w:val="en-US"/>
        </w:rPr>
      </w:pPr>
      <w:r>
        <w:rPr>
          <w:noProof/>
        </w:rPr>
        <w:drawing>
          <wp:inline distT="0" distB="0" distL="0" distR="0" wp14:anchorId="5FC20B40" wp14:editId="32366F1E">
            <wp:extent cx="5731510" cy="777494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7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058095" w14:textId="77777777" w:rsidR="00A22F99" w:rsidRDefault="00A22F99">
      <w:pPr>
        <w:rPr>
          <w:lang w:val="en-US"/>
        </w:rPr>
      </w:pPr>
    </w:p>
    <w:p w14:paraId="6C22934B" w14:textId="77777777" w:rsidR="00A22F99" w:rsidRDefault="00A22F99">
      <w:pPr>
        <w:rPr>
          <w:lang w:val="en-US"/>
        </w:rPr>
      </w:pPr>
    </w:p>
    <w:p w14:paraId="057982CF" w14:textId="77777777" w:rsidR="00A22F99" w:rsidRDefault="00A22F99">
      <w:pPr>
        <w:rPr>
          <w:lang w:val="en-US"/>
        </w:rPr>
      </w:pPr>
    </w:p>
    <w:sdt>
      <w:sdtPr>
        <w:rPr>
          <w:rFonts w:ascii="Verdana" w:eastAsiaTheme="minorEastAsia" w:hAnsi="Verdana" w:cstheme="minorBidi"/>
          <w:color w:val="auto"/>
          <w:sz w:val="20"/>
          <w:szCs w:val="22"/>
          <w:lang w:val="en-GB" w:eastAsia="zh-CN"/>
        </w:rPr>
        <w:id w:val="5066927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19BFBAB" w14:textId="77777777" w:rsidR="00A22F99" w:rsidRDefault="003574E8">
          <w:pPr>
            <w:pStyle w:val="TOCHeading1"/>
          </w:pPr>
          <w:r>
            <w:t>Contents</w:t>
          </w:r>
        </w:p>
        <w:p w14:paraId="01DFB1C6" w14:textId="4B3DFCF4" w:rsidR="003574E8" w:rsidRDefault="003574E8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2671803" w:history="1">
            <w:r w:rsidRPr="00D82D82">
              <w:rPr>
                <w:rStyle w:val="Hyperlink"/>
                <w:noProof/>
              </w:rPr>
              <w:t>Create New Database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_Toc42671803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76BD1E" w14:textId="57517E99" w:rsidR="003574E8" w:rsidRDefault="00AA3EA7" w:rsidP="00E601D6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4" w:history="1">
            <w:r w:rsidR="003574E8" w:rsidRPr="00D82D82">
              <w:rPr>
                <w:rStyle w:val="Hyperlink"/>
                <w:noProof/>
              </w:rPr>
              <w:t>Setup Financial Start Period in SQL Account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_Toc42671804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3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73420E2C" w14:textId="1983D135" w:rsidR="003574E8" w:rsidRDefault="00AA3EA7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6" w:history="1">
            <w:r w:rsidR="003574E8" w:rsidRPr="00D82D82">
              <w:rPr>
                <w:rStyle w:val="Hyperlink"/>
                <w:noProof/>
              </w:rPr>
              <w:t>Maintain Company Profile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_Toc42671806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4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4826ABF0" w14:textId="363C8A8B" w:rsidR="003574E8" w:rsidRDefault="00AA3EA7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7" w:history="1">
            <w:r w:rsidR="003574E8" w:rsidRPr="00D82D82">
              <w:rPr>
                <w:rStyle w:val="Hyperlink"/>
                <w:noProof/>
              </w:rPr>
              <w:t>Task A : Chart of Account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_Toc42671807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5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0E9EFD11" w14:textId="22454FED" w:rsidR="003574E8" w:rsidRDefault="00AA3EA7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8" w:history="1">
            <w:r w:rsidR="003574E8" w:rsidRPr="00D82D82">
              <w:rPr>
                <w:rStyle w:val="Hyperlink"/>
                <w:noProof/>
              </w:rPr>
              <w:t>Task B : Trade Debtors / Customers Maintenance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_Toc42671808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6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045F37B7" w14:textId="698AE281" w:rsidR="003574E8" w:rsidRDefault="00AA3EA7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09" w:history="1">
            <w:r w:rsidR="003574E8" w:rsidRPr="00D82D82">
              <w:rPr>
                <w:rStyle w:val="Hyperlink"/>
                <w:noProof/>
              </w:rPr>
              <w:t>Task C : Trade Creditors / Suppliers Maintenance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_Toc42671809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7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53E92658" w14:textId="6A7AFD78" w:rsidR="003574E8" w:rsidRDefault="00AA3EA7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0" w:history="1">
            <w:r w:rsidR="003574E8" w:rsidRPr="00D82D82">
              <w:rPr>
                <w:rStyle w:val="Hyperlink"/>
                <w:noProof/>
              </w:rPr>
              <w:t>Task D : Stock Group &amp; Maintain Stock Item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_Toc42671810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7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3270E705" w14:textId="189270D1" w:rsidR="003574E8" w:rsidRDefault="00AA3EA7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1" w:history="1">
            <w:r w:rsidR="003574E8" w:rsidRPr="00D82D82">
              <w:rPr>
                <w:rStyle w:val="Hyperlink"/>
                <w:noProof/>
                <w:lang w:val="en-US"/>
              </w:rPr>
              <w:t>D1 : Maintain Stock Group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_Toc42671811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7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305B779F" w14:textId="79B89C84" w:rsidR="003574E8" w:rsidRDefault="00AA3EA7">
          <w:pPr>
            <w:pStyle w:val="TOC2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2" w:history="1">
            <w:r w:rsidR="003574E8" w:rsidRPr="00D82D82">
              <w:rPr>
                <w:rStyle w:val="Hyperlink"/>
                <w:noProof/>
                <w:lang w:val="en-US"/>
              </w:rPr>
              <w:t>D2: Maintain Stock Item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_Toc42671812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8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4008C935" w14:textId="3204B373" w:rsidR="003574E8" w:rsidRDefault="00AA3EA7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3" w:history="1">
            <w:r w:rsidR="003574E8" w:rsidRPr="00D82D82">
              <w:rPr>
                <w:rStyle w:val="Hyperlink"/>
                <w:noProof/>
              </w:rPr>
              <w:t>Task E : Opening Balance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_Toc42671813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8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2C1BC3CE" w14:textId="0368A5BC" w:rsidR="003574E8" w:rsidRDefault="00AA3EA7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4" w:history="1">
            <w:r w:rsidR="003574E8" w:rsidRPr="00D82D82">
              <w:rPr>
                <w:rStyle w:val="Hyperlink"/>
                <w:noProof/>
              </w:rPr>
              <w:t xml:space="preserve">Task F: Daily Transactions in Daily Basis Task 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_Toc42671814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11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40338F9A" w14:textId="5FC3466D" w:rsidR="003574E8" w:rsidRDefault="00AA3EA7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5" w:history="1">
            <w:r w:rsidR="003574E8" w:rsidRPr="00D82D82">
              <w:rPr>
                <w:rStyle w:val="Hyperlink"/>
                <w:noProof/>
              </w:rPr>
              <w:t xml:space="preserve"> Task G: Additional Module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_Toc42671815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19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1518D1A7" w14:textId="01A89B1A" w:rsidR="003574E8" w:rsidRDefault="00AA3EA7">
          <w:pPr>
            <w:pStyle w:val="TOC1"/>
            <w:tabs>
              <w:tab w:val="right" w:leader="dot" w:pos="9016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en-GB" w:bidi="ar-SA"/>
            </w:rPr>
          </w:pPr>
          <w:hyperlink w:anchor="_Toc42671816" w:history="1">
            <w:r w:rsidR="003574E8" w:rsidRPr="00D82D82">
              <w:rPr>
                <w:rStyle w:val="Hyperlink"/>
                <w:noProof/>
              </w:rPr>
              <w:t xml:space="preserve"> Task I : Backup &amp; Folder</w:t>
            </w:r>
            <w:r w:rsidR="003574E8">
              <w:rPr>
                <w:noProof/>
                <w:webHidden/>
              </w:rPr>
              <w:tab/>
            </w:r>
            <w:r w:rsidR="003574E8">
              <w:rPr>
                <w:noProof/>
                <w:webHidden/>
              </w:rPr>
              <w:fldChar w:fldCharType="begin"/>
            </w:r>
            <w:r w:rsidR="003574E8">
              <w:rPr>
                <w:noProof/>
                <w:webHidden/>
              </w:rPr>
              <w:instrText xml:space="preserve"> PAGEREF _Toc42671816 \h </w:instrText>
            </w:r>
            <w:r w:rsidR="003574E8">
              <w:rPr>
                <w:noProof/>
                <w:webHidden/>
              </w:rPr>
            </w:r>
            <w:r w:rsidR="003574E8">
              <w:rPr>
                <w:noProof/>
                <w:webHidden/>
              </w:rPr>
              <w:fldChar w:fldCharType="separate"/>
            </w:r>
            <w:r w:rsidR="003574E8">
              <w:rPr>
                <w:noProof/>
                <w:webHidden/>
              </w:rPr>
              <w:t>19</w:t>
            </w:r>
            <w:r w:rsidR="003574E8">
              <w:rPr>
                <w:noProof/>
                <w:webHidden/>
              </w:rPr>
              <w:fldChar w:fldCharType="end"/>
            </w:r>
          </w:hyperlink>
        </w:p>
        <w:p w14:paraId="3880D50F" w14:textId="742FAAD0" w:rsidR="00A22F99" w:rsidRDefault="003574E8">
          <w:r>
            <w:rPr>
              <w:b/>
              <w:bCs/>
            </w:rPr>
            <w:fldChar w:fldCharType="end"/>
          </w:r>
        </w:p>
      </w:sdtContent>
    </w:sdt>
    <w:p w14:paraId="417A75A5" w14:textId="77777777" w:rsidR="00A22F99" w:rsidRDefault="00A22F99">
      <w:pPr>
        <w:rPr>
          <w:lang w:val="en-US"/>
        </w:rPr>
      </w:pPr>
    </w:p>
    <w:p w14:paraId="12000293" w14:textId="77777777" w:rsidR="00A22F99" w:rsidRDefault="00A22F99">
      <w:pPr>
        <w:rPr>
          <w:lang w:val="en-US"/>
        </w:rPr>
      </w:pPr>
    </w:p>
    <w:p w14:paraId="256F8DC2" w14:textId="77777777" w:rsidR="00A22F99" w:rsidRDefault="00A22F99">
      <w:pPr>
        <w:rPr>
          <w:lang w:val="en-US"/>
        </w:rPr>
      </w:pPr>
    </w:p>
    <w:p w14:paraId="439E0279" w14:textId="77777777" w:rsidR="00A22F99" w:rsidRDefault="00A22F99">
      <w:pPr>
        <w:rPr>
          <w:lang w:val="en-US"/>
        </w:rPr>
      </w:pPr>
    </w:p>
    <w:p w14:paraId="1FD1C23D" w14:textId="77777777" w:rsidR="00A22F99" w:rsidRDefault="00A22F99">
      <w:pPr>
        <w:rPr>
          <w:lang w:val="en-US"/>
        </w:rPr>
      </w:pPr>
    </w:p>
    <w:p w14:paraId="4D154F50" w14:textId="77777777" w:rsidR="00A22F99" w:rsidRDefault="00A22F99">
      <w:pPr>
        <w:rPr>
          <w:lang w:val="en-US"/>
        </w:rPr>
      </w:pPr>
    </w:p>
    <w:p w14:paraId="45908FE5" w14:textId="77777777" w:rsidR="00A22F99" w:rsidRDefault="00A22F99">
      <w:pPr>
        <w:rPr>
          <w:lang w:val="en-US"/>
        </w:rPr>
      </w:pPr>
    </w:p>
    <w:p w14:paraId="55ED2A3E" w14:textId="77777777" w:rsidR="00A22F99" w:rsidRDefault="00A22F99">
      <w:pPr>
        <w:rPr>
          <w:lang w:val="en-US"/>
        </w:rPr>
      </w:pPr>
    </w:p>
    <w:p w14:paraId="067A7580" w14:textId="77777777" w:rsidR="00A22F99" w:rsidRDefault="00A22F99">
      <w:pPr>
        <w:rPr>
          <w:lang w:val="en-US"/>
        </w:rPr>
      </w:pPr>
    </w:p>
    <w:p w14:paraId="22FA7556" w14:textId="77777777" w:rsidR="00A22F99" w:rsidRDefault="00A22F99">
      <w:pPr>
        <w:rPr>
          <w:lang w:val="en-US"/>
        </w:rPr>
      </w:pPr>
    </w:p>
    <w:p w14:paraId="7D7422CE" w14:textId="250E06B1" w:rsidR="00A22F99" w:rsidRDefault="00A22F99">
      <w:pPr>
        <w:rPr>
          <w:lang w:val="en-US"/>
        </w:rPr>
      </w:pPr>
    </w:p>
    <w:p w14:paraId="26238B12" w14:textId="3C9AF20E" w:rsidR="003574E8" w:rsidRDefault="003574E8">
      <w:pPr>
        <w:rPr>
          <w:lang w:val="en-US"/>
        </w:rPr>
      </w:pPr>
    </w:p>
    <w:p w14:paraId="1F44C5A0" w14:textId="77777777" w:rsidR="003574E8" w:rsidRDefault="003574E8">
      <w:pPr>
        <w:rPr>
          <w:lang w:val="en-US"/>
        </w:rPr>
      </w:pPr>
    </w:p>
    <w:p w14:paraId="6B682C60" w14:textId="77777777" w:rsidR="00A22F99" w:rsidRDefault="00A22F99">
      <w:pPr>
        <w:rPr>
          <w:lang w:val="en-US"/>
        </w:rPr>
      </w:pPr>
    </w:p>
    <w:p w14:paraId="167B3C50" w14:textId="77777777" w:rsidR="00A22F99" w:rsidRDefault="00A22F99">
      <w:pPr>
        <w:rPr>
          <w:lang w:val="en-US"/>
        </w:rPr>
      </w:pPr>
    </w:p>
    <w:p w14:paraId="10C59006" w14:textId="77777777" w:rsidR="00A22F99" w:rsidRDefault="00A22F99">
      <w:pPr>
        <w:rPr>
          <w:lang w:val="en-US"/>
        </w:rPr>
      </w:pPr>
    </w:p>
    <w:p w14:paraId="0632EA2F" w14:textId="77777777" w:rsidR="00A22F99" w:rsidRDefault="00A22F99">
      <w:pPr>
        <w:rPr>
          <w:lang w:val="en-US"/>
        </w:rPr>
      </w:pPr>
    </w:p>
    <w:p w14:paraId="6A4EC2CC" w14:textId="77777777" w:rsidR="00A22F99" w:rsidRDefault="003574E8">
      <w:pPr>
        <w:jc w:val="both"/>
        <w:rPr>
          <w:lang w:val="en-US"/>
        </w:rPr>
      </w:pPr>
      <w:r w:rsidRPr="00DC7C3D">
        <w:rPr>
          <w:rFonts w:hint="eastAsia"/>
        </w:rPr>
        <w:lastRenderedPageBreak/>
        <w:t>Mate Paper</w:t>
      </w:r>
      <w:r w:rsidRPr="00DC7C3D">
        <w:t xml:space="preserve"> Supplies </w:t>
      </w:r>
      <w:proofErr w:type="spellStart"/>
      <w:r w:rsidRPr="00DC7C3D">
        <w:t>Sdn</w:t>
      </w:r>
      <w:proofErr w:type="spellEnd"/>
      <w:r w:rsidRPr="00DC7C3D">
        <w:t xml:space="preserve"> </w:t>
      </w:r>
      <w:proofErr w:type="spellStart"/>
      <w:r w:rsidRPr="00DC7C3D">
        <w:t>Bhd</w:t>
      </w:r>
      <w:proofErr w:type="spellEnd"/>
      <w:r>
        <w:rPr>
          <w:lang w:val="en-US"/>
        </w:rPr>
        <w:t xml:space="preserve"> (Company Reg. No. </w:t>
      </w:r>
      <w:r>
        <w:rPr>
          <w:rFonts w:hint="eastAsia"/>
          <w:lang w:val="en-US"/>
        </w:rPr>
        <w:t>122533668794</w:t>
      </w:r>
      <w:r>
        <w:rPr>
          <w:lang w:val="en-US"/>
        </w:rPr>
        <w:t xml:space="preserve">) is an office supply company in </w:t>
      </w:r>
      <w:proofErr w:type="spellStart"/>
      <w:r>
        <w:rPr>
          <w:rFonts w:hint="eastAsia"/>
          <w:lang w:val="en-US"/>
        </w:rPr>
        <w:t>Setia</w:t>
      </w:r>
      <w:proofErr w:type="spellEnd"/>
      <w:r>
        <w:rPr>
          <w:rFonts w:hint="eastAsia"/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Alam</w:t>
      </w:r>
      <w:proofErr w:type="spellEnd"/>
      <w:r>
        <w:rPr>
          <w:lang w:val="en-US"/>
        </w:rPr>
        <w:t>. They bought &amp; start using SQL Financial Accounting Software to computerize their account from 1</w:t>
      </w:r>
      <w:r>
        <w:rPr>
          <w:vertAlign w:val="superscript"/>
          <w:lang w:val="en-US"/>
        </w:rPr>
        <w:t>st</w:t>
      </w:r>
      <w:r>
        <w:rPr>
          <w:lang w:val="en-US"/>
        </w:rPr>
        <w:t xml:space="preserve"> of Jan 20YY.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4623"/>
        <w:gridCol w:w="4619"/>
      </w:tblGrid>
      <w:tr w:rsidR="00A22F99" w14:paraId="234D8C70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3" w:type="dxa"/>
          </w:tcPr>
          <w:p w14:paraId="6A93EF03" w14:textId="77777777" w:rsidR="00A22F99" w:rsidRDefault="003574E8">
            <w:r>
              <w:t>20YY : Current Year eg.2019</w:t>
            </w:r>
          </w:p>
        </w:tc>
        <w:tc>
          <w:tcPr>
            <w:tcW w:w="4619" w:type="dxa"/>
          </w:tcPr>
          <w:p w14:paraId="48453D4D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20XX : Current Year - 1 </w:t>
            </w:r>
            <w:proofErr w:type="spellStart"/>
            <w:r>
              <w:t>eg</w:t>
            </w:r>
            <w:proofErr w:type="spellEnd"/>
            <w:r>
              <w:t xml:space="preserve"> 2018</w:t>
            </w:r>
          </w:p>
        </w:tc>
      </w:tr>
    </w:tbl>
    <w:p w14:paraId="711179E1" w14:textId="77777777" w:rsidR="00A22F99" w:rsidRDefault="00A22F99">
      <w:pPr>
        <w:rPr>
          <w:lang w:val="en-US"/>
        </w:rPr>
      </w:pPr>
    </w:p>
    <w:tbl>
      <w:tblPr>
        <w:tblStyle w:val="GridTable6Colorful-Accent61"/>
        <w:tblpPr w:leftFromText="180" w:rightFromText="180" w:vertAnchor="text" w:horzAnchor="margin" w:tblpY="617"/>
        <w:tblW w:w="9242" w:type="dxa"/>
        <w:tblLayout w:type="fixed"/>
        <w:tblLook w:val="04A0" w:firstRow="1" w:lastRow="0" w:firstColumn="1" w:lastColumn="0" w:noHBand="0" w:noVBand="1"/>
      </w:tblPr>
      <w:tblGrid>
        <w:gridCol w:w="3794"/>
        <w:gridCol w:w="5448"/>
      </w:tblGrid>
      <w:tr w:rsidR="00A22F99" w14:paraId="0727BFAB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</w:tcPr>
          <w:p w14:paraId="467D9ABC" w14:textId="77777777" w:rsidR="00A22F99" w:rsidRDefault="003574E8">
            <w:pPr>
              <w:rPr>
                <w:lang w:val="en-US"/>
              </w:rPr>
            </w:pPr>
            <w:r>
              <w:rPr>
                <w:lang w:val="en-US"/>
              </w:rPr>
              <w:t>Company Name</w:t>
            </w:r>
          </w:p>
        </w:tc>
        <w:tc>
          <w:tcPr>
            <w:tcW w:w="5448" w:type="dxa"/>
          </w:tcPr>
          <w:p w14:paraId="5BA5EAA6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rFonts w:hint="eastAsia"/>
                <w:sz w:val="24"/>
                <w:szCs w:val="24"/>
                <w:lang w:val="en-US"/>
              </w:rPr>
              <w:t>Mate Paper Supplies SDN BHD</w:t>
            </w:r>
          </w:p>
        </w:tc>
      </w:tr>
      <w:tr w:rsidR="00A22F99" w14:paraId="6E7289DA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  <w:shd w:val="clear" w:color="auto" w:fill="E2EFD9" w:themeFill="accent6" w:themeFillTint="33"/>
          </w:tcPr>
          <w:p w14:paraId="1AF0C30A" w14:textId="77777777" w:rsidR="00A22F99" w:rsidRDefault="003574E8">
            <w:pPr>
              <w:rPr>
                <w:lang w:val="en-US"/>
              </w:rPr>
            </w:pPr>
            <w:r>
              <w:rPr>
                <w:lang w:val="en-US"/>
              </w:rPr>
              <w:t>Remark</w:t>
            </w:r>
          </w:p>
        </w:tc>
        <w:tc>
          <w:tcPr>
            <w:tcW w:w="5448" w:type="dxa"/>
            <w:shd w:val="clear" w:color="auto" w:fill="E2EFD9" w:themeFill="accent6" w:themeFillTint="33"/>
          </w:tcPr>
          <w:p w14:paraId="217707C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lang w:val="en-US"/>
              </w:rPr>
              <w:t>20YY</w:t>
            </w:r>
          </w:p>
        </w:tc>
      </w:tr>
      <w:tr w:rsidR="00A22F99" w14:paraId="7BA07EDB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</w:tcPr>
          <w:p w14:paraId="3B1F5640" w14:textId="77777777" w:rsidR="00A22F99" w:rsidRDefault="003574E8">
            <w:pPr>
              <w:rPr>
                <w:lang w:val="en-US"/>
              </w:rPr>
            </w:pPr>
            <w:r>
              <w:rPr>
                <w:lang w:val="en-US"/>
              </w:rPr>
              <w:t>User Name &amp; Password</w:t>
            </w:r>
          </w:p>
        </w:tc>
        <w:tc>
          <w:tcPr>
            <w:tcW w:w="5448" w:type="dxa"/>
          </w:tcPr>
          <w:p w14:paraId="3C3C980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US"/>
              </w:rPr>
            </w:pPr>
            <w:r>
              <w:rPr>
                <w:lang w:val="en-US"/>
              </w:rPr>
              <w:t>ADMIN</w:t>
            </w:r>
          </w:p>
        </w:tc>
      </w:tr>
    </w:tbl>
    <w:p w14:paraId="572F9A9B" w14:textId="77777777" w:rsidR="00A22F99" w:rsidRDefault="003574E8">
      <w:pPr>
        <w:rPr>
          <w:rFonts w:eastAsia="Arial" w:cs="Times New Roman"/>
          <w:b/>
        </w:rPr>
      </w:pPr>
      <w:r>
        <w:rPr>
          <w:rStyle w:val="Heading1Char"/>
          <w:rFonts w:eastAsiaTheme="minorEastAsia"/>
          <w:noProof/>
          <w:lang w:val="en-GB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6D5195B5" wp14:editId="6DE9295A">
                <wp:simplePos x="0" y="0"/>
                <wp:positionH relativeFrom="column">
                  <wp:posOffset>-13335</wp:posOffset>
                </wp:positionH>
                <wp:positionV relativeFrom="paragraph">
                  <wp:posOffset>188595</wp:posOffset>
                </wp:positionV>
                <wp:extent cx="5767070" cy="0"/>
                <wp:effectExtent l="0" t="0" r="24130" b="19050"/>
                <wp:wrapNone/>
                <wp:docPr id="9" name="Straight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9" o:spid="_x0000_s1026" style="position:absolute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05pt,14.85pt" to="453.05pt,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" strokeweight=".25mm">
                <v:stroke joinstyle="miter"/>
              </v:line>
            </w:pict>
          </mc:Fallback>
        </mc:AlternateContent>
      </w:r>
      <w:bookmarkStart w:id="0" w:name="_Toc42671803"/>
      <w:r>
        <w:rPr>
          <w:rStyle w:val="Heading1Char"/>
          <w:rFonts w:eastAsiaTheme="minorEastAsia"/>
        </w:rPr>
        <w:t>Create New Database</w:t>
      </w:r>
      <w:bookmarkEnd w:id="0"/>
      <w:r>
        <w:rPr>
          <w:szCs w:val="28"/>
        </w:rPr>
        <w:br/>
      </w:r>
      <w:r>
        <w:rPr>
          <w:szCs w:val="28"/>
        </w:rPr>
        <w:br/>
      </w:r>
    </w:p>
    <w:p w14:paraId="584B20AC" w14:textId="77777777" w:rsidR="00A22F99" w:rsidRDefault="003574E8">
      <w:pPr>
        <w:rPr>
          <w:rFonts w:cs="Times New Roman"/>
          <w:b/>
          <w:sz w:val="22"/>
        </w:rPr>
      </w:pPr>
      <w:r>
        <w:rPr>
          <w:rFonts w:eastAsia="Arial" w:cs="Times New Roman"/>
          <w:b/>
        </w:rPr>
        <w:t xml:space="preserve">File </w:t>
      </w:r>
      <w:r>
        <w:rPr>
          <w:rFonts w:eastAsia="Arial" w:cs="Times New Roman"/>
          <w:b/>
          <w:lang w:val="en-US"/>
        </w:rPr>
        <w:sym w:font="Wingdings" w:char="F0E0"/>
      </w:r>
      <w:r>
        <w:rPr>
          <w:rFonts w:eastAsia="Arial" w:cs="Times New Roman"/>
          <w:b/>
          <w:lang w:val="en-US"/>
        </w:rPr>
        <w:t xml:space="preserve"> </w:t>
      </w:r>
      <w:r>
        <w:rPr>
          <w:rFonts w:eastAsia="Arial" w:cs="Times New Roman"/>
          <w:b/>
        </w:rPr>
        <w:t>Customize SQL Financial Accounting Modules</w:t>
      </w:r>
    </w:p>
    <w:p w14:paraId="553143B2" w14:textId="77777777" w:rsidR="00A22F99" w:rsidRDefault="003574E8">
      <w:pPr>
        <w:rPr>
          <w:rFonts w:eastAsia="Arial" w:cs="Times New Roman"/>
        </w:rPr>
      </w:pPr>
      <w:r>
        <w:rPr>
          <w:rFonts w:eastAsia="Arial" w:cs="Times New Roman"/>
        </w:rPr>
        <w:t xml:space="preserve">Turn on Professional Module by click on “PROF” and OK. </w:t>
      </w:r>
    </w:p>
    <w:p w14:paraId="5DFEDC01" w14:textId="77777777" w:rsidR="00A22F99" w:rsidRDefault="003574E8">
      <w:pPr>
        <w:rPr>
          <w:lang w:val="en-US"/>
        </w:rPr>
      </w:pPr>
      <w:r>
        <w:rPr>
          <w:lang w:val="en-US"/>
        </w:rPr>
        <w:t>Step 1: File | Customize SQL Account Modules</w:t>
      </w:r>
    </w:p>
    <w:p w14:paraId="154AF220" w14:textId="77777777" w:rsidR="00A22F99" w:rsidRDefault="003574E8">
      <w:pPr>
        <w:rPr>
          <w:lang w:val="en-US"/>
        </w:rPr>
      </w:pPr>
      <w:r>
        <w:rPr>
          <w:lang w:val="en-US"/>
        </w:rPr>
        <w:t xml:space="preserve">Step 2: </w:t>
      </w:r>
      <w:r>
        <w:rPr>
          <w:b/>
          <w:lang w:val="en-US"/>
        </w:rPr>
        <w:t>Double click</w:t>
      </w:r>
      <w:r>
        <w:rPr>
          <w:lang w:val="en-US"/>
        </w:rPr>
        <w:t xml:space="preserve"> on word “PROF” and press OK</w:t>
      </w:r>
      <w:r>
        <w:rPr>
          <w:lang w:val="en-US"/>
        </w:rPr>
        <w:br/>
      </w:r>
      <w:r>
        <w:rPr>
          <w:noProof/>
        </w:rPr>
        <w:drawing>
          <wp:inline distT="0" distB="0" distL="0" distR="0" wp14:anchorId="24E4516A" wp14:editId="661422C0">
            <wp:extent cx="5357495" cy="435356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61529" cy="435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76E58" w14:textId="77777777" w:rsidR="00A22F99" w:rsidRDefault="003574E8">
      <w:pPr>
        <w:rPr>
          <w:lang w:val="en-US"/>
        </w:rPr>
      </w:pPr>
      <w:r>
        <w:rPr>
          <w:lang w:val="en-US"/>
        </w:rPr>
        <w:t>Step 3: File | Log on</w:t>
      </w:r>
    </w:p>
    <w:p w14:paraId="24911311" w14:textId="77777777" w:rsidR="00A22F99" w:rsidRDefault="003574E8">
      <w:pPr>
        <w:rPr>
          <w:lang w:val="en-US"/>
        </w:rPr>
      </w:pPr>
      <w:r>
        <w:rPr>
          <w:lang w:val="en-US"/>
        </w:rPr>
        <w:t xml:space="preserve">Step 4: Re-login SQL then you can start your exam </w:t>
      </w:r>
    </w:p>
    <w:p w14:paraId="6C9538A2" w14:textId="77777777" w:rsidR="00A22F99" w:rsidRDefault="00A22F99">
      <w:pPr>
        <w:rPr>
          <w:lang w:val="en-US"/>
        </w:rPr>
      </w:pPr>
    </w:p>
    <w:p w14:paraId="33AA874D" w14:textId="77777777" w:rsidR="00A22F99" w:rsidRDefault="003574E8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2D861863" wp14:editId="0C625261">
                <wp:simplePos x="0" y="0"/>
                <wp:positionH relativeFrom="column">
                  <wp:posOffset>48260</wp:posOffset>
                </wp:positionH>
                <wp:positionV relativeFrom="paragraph">
                  <wp:posOffset>237490</wp:posOffset>
                </wp:positionV>
                <wp:extent cx="5767070" cy="0"/>
                <wp:effectExtent l="0" t="0" r="24130" b="19050"/>
                <wp:wrapNone/>
                <wp:docPr id="19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9" o:spid="_x0000_s1026" style="position:absolute;z-index:25166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8pt,18.7pt" to="457.9pt,1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bookmarkStart w:id="1" w:name="_Toc42671804"/>
      <w:r>
        <w:rPr>
          <w:rStyle w:val="Heading1Char"/>
          <w:rFonts w:eastAsiaTheme="minorEastAsia"/>
          <w:szCs w:val="28"/>
        </w:rPr>
        <w:t>Setup Financial Start Period in SQL Account</w:t>
      </w:r>
      <w:bookmarkEnd w:id="1"/>
      <w:r>
        <w:rPr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lang w:val="en-US"/>
        </w:rPr>
        <w:br/>
      </w:r>
      <w:r>
        <w:rPr>
          <w:b/>
          <w:lang w:val="en-US"/>
        </w:rPr>
        <w:br/>
        <w:t xml:space="preserve">Tools  </w:t>
      </w:r>
      <w:r>
        <w:rPr>
          <w:b/>
          <w:lang w:val="en-US"/>
        </w:rPr>
        <w:sym w:font="Wingdings" w:char="F0E0"/>
      </w:r>
      <w:r>
        <w:rPr>
          <w:b/>
          <w:lang w:val="en-US"/>
        </w:rPr>
        <w:t xml:space="preserve">  Options </w:t>
      </w:r>
      <w:r>
        <w:rPr>
          <w:b/>
          <w:lang w:val="en-US"/>
        </w:rPr>
        <w:sym w:font="Wingdings" w:char="F0E0"/>
      </w:r>
      <w:r>
        <w:rPr>
          <w:b/>
          <w:lang w:val="en-US"/>
        </w:rPr>
        <w:t xml:space="preserve">  General Ledger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4621"/>
        <w:gridCol w:w="4621"/>
      </w:tblGrid>
      <w:tr w:rsidR="00A22F99" w14:paraId="2C5CCA61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  <w:shd w:val="clear" w:color="auto" w:fill="E2EFD9" w:themeFill="accent6" w:themeFillTint="33"/>
          </w:tcPr>
          <w:p w14:paraId="301576E8" w14:textId="77777777" w:rsidR="00A22F99" w:rsidRDefault="003574E8">
            <w:pPr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Financial Start Period</w:t>
            </w:r>
          </w:p>
        </w:tc>
        <w:tc>
          <w:tcPr>
            <w:tcW w:w="4621" w:type="dxa"/>
            <w:shd w:val="clear" w:color="auto" w:fill="E2EFD9" w:themeFill="accent6" w:themeFillTint="33"/>
          </w:tcPr>
          <w:p w14:paraId="427F6544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01/01/20YY</w:t>
            </w:r>
          </w:p>
        </w:tc>
      </w:tr>
      <w:tr w:rsidR="00A22F99" w14:paraId="4B18858A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</w:tcPr>
          <w:p w14:paraId="7ECCBB8F" w14:textId="77777777" w:rsidR="00A22F99" w:rsidRDefault="003574E8">
            <w:pPr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System Conversion Date</w:t>
            </w:r>
          </w:p>
        </w:tc>
        <w:tc>
          <w:tcPr>
            <w:tcW w:w="4621" w:type="dxa"/>
          </w:tcPr>
          <w:p w14:paraId="0F44525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01/01/20YY</w:t>
            </w:r>
          </w:p>
        </w:tc>
      </w:tr>
    </w:tbl>
    <w:p w14:paraId="06C7CB1D" w14:textId="77777777" w:rsidR="00A22F99" w:rsidRDefault="00A22F99">
      <w:pPr>
        <w:rPr>
          <w:sz w:val="16"/>
          <w:szCs w:val="16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</w:p>
    <w:p w14:paraId="3B2CFDB8" w14:textId="77777777" w:rsidR="00A22F99" w:rsidRDefault="00A22F99">
      <w:pPr>
        <w:rPr>
          <w:lang w:val="en-US"/>
        </w:rPr>
      </w:pPr>
    </w:p>
    <w:p w14:paraId="480E55D5" w14:textId="2A23BCC8" w:rsidR="00A22F99" w:rsidRDefault="003574E8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CBA98A1" wp14:editId="0B7EFBD2">
                <wp:simplePos x="0" y="0"/>
                <wp:positionH relativeFrom="column">
                  <wp:posOffset>-8890</wp:posOffset>
                </wp:positionH>
                <wp:positionV relativeFrom="paragraph">
                  <wp:posOffset>203835</wp:posOffset>
                </wp:positionV>
                <wp:extent cx="5767070" cy="0"/>
                <wp:effectExtent l="0" t="0" r="24130" b="19050"/>
                <wp:wrapNone/>
                <wp:docPr id="40" name="Straight Connector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0" o:spid="_x0000_s1026" style="position:absolute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pt,16.05pt" to="453.4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bookmarkStart w:id="2" w:name="_Toc42671806"/>
      <w:r>
        <w:rPr>
          <w:rStyle w:val="Heading1Char"/>
          <w:rFonts w:eastAsiaTheme="minorEastAsia"/>
        </w:rPr>
        <w:t>Maintain Company Profile</w:t>
      </w:r>
      <w:bookmarkEnd w:id="2"/>
      <w:r>
        <w:rPr>
          <w:lang w:val="en-US"/>
        </w:rPr>
        <w:br/>
        <w:t xml:space="preserve">File </w:t>
      </w:r>
      <w:r>
        <w:rPr>
          <w:lang w:val="en-US"/>
        </w:rPr>
        <w:sym w:font="Wingdings" w:char="F0E0"/>
      </w:r>
      <w:r>
        <w:rPr>
          <w:lang w:val="en-US"/>
        </w:rPr>
        <w:t xml:space="preserve"> Company Profile to fill in your address, attention, email and report </w:t>
      </w:r>
    </w:p>
    <w:tbl>
      <w:tblPr>
        <w:tblStyle w:val="GridTable6Colorful-Accent61"/>
        <w:tblpPr w:leftFromText="180" w:rightFromText="180" w:vertAnchor="text" w:horzAnchor="margin" w:tblpY="297"/>
        <w:tblW w:w="9242" w:type="dxa"/>
        <w:tblLayout w:type="fixed"/>
        <w:tblLook w:val="04A0" w:firstRow="1" w:lastRow="0" w:firstColumn="1" w:lastColumn="0" w:noHBand="0" w:noVBand="1"/>
      </w:tblPr>
      <w:tblGrid>
        <w:gridCol w:w="1951"/>
        <w:gridCol w:w="7291"/>
      </w:tblGrid>
      <w:tr w:rsidR="00A22F99" w14:paraId="4B3B406C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E2EFD9" w:themeFill="accent6" w:themeFillTint="33"/>
          </w:tcPr>
          <w:p w14:paraId="68FFABFC" w14:textId="55958324" w:rsidR="00A22F99" w:rsidRDefault="003574E8">
            <w:r>
              <w:t>Company Reg. No.</w:t>
            </w:r>
          </w:p>
        </w:tc>
        <w:tc>
          <w:tcPr>
            <w:tcW w:w="7291" w:type="dxa"/>
            <w:shd w:val="clear" w:color="auto" w:fill="E2EFD9" w:themeFill="accent6" w:themeFillTint="33"/>
          </w:tcPr>
          <w:p w14:paraId="3375DA0F" w14:textId="1A10AF19" w:rsidR="00A22F99" w:rsidRDefault="00DC7C3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rFonts w:hint="eastAsia"/>
                <w:lang w:val="en-US"/>
              </w:rPr>
              <w:t>122533668794</w:t>
            </w:r>
          </w:p>
        </w:tc>
      </w:tr>
      <w:tr w:rsidR="00A22F99" w14:paraId="48EC16A5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3B235A4F" w14:textId="77777777" w:rsidR="00A22F99" w:rsidRDefault="003574E8">
            <w:r>
              <w:t>Attention To</w:t>
            </w:r>
          </w:p>
        </w:tc>
        <w:tc>
          <w:tcPr>
            <w:tcW w:w="7291" w:type="dxa"/>
          </w:tcPr>
          <w:p w14:paraId="564C51D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Leon Kong</w:t>
            </w:r>
          </w:p>
        </w:tc>
      </w:tr>
      <w:tr w:rsidR="00A22F99" w14:paraId="107AAC14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E2EFD9" w:themeFill="accent6" w:themeFillTint="33"/>
          </w:tcPr>
          <w:p w14:paraId="242D8F9C" w14:textId="77777777" w:rsidR="00A22F99" w:rsidRDefault="003574E8">
            <w:r>
              <w:t>Company Add.</w:t>
            </w:r>
          </w:p>
        </w:tc>
        <w:tc>
          <w:tcPr>
            <w:tcW w:w="7291" w:type="dxa"/>
            <w:shd w:val="clear" w:color="auto" w:fill="E2EFD9" w:themeFill="accent6" w:themeFillTint="33"/>
          </w:tcPr>
          <w:p w14:paraId="02EB1B15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hint="eastAsia"/>
              </w:rPr>
              <w:t>1</w:t>
            </w:r>
            <w:r>
              <w:t xml:space="preserve">, </w:t>
            </w:r>
            <w:proofErr w:type="spellStart"/>
            <w:r>
              <w:t>Lorong</w:t>
            </w:r>
            <w:proofErr w:type="spellEnd"/>
            <w:r>
              <w:t xml:space="preserve"> </w:t>
            </w:r>
            <w:proofErr w:type="spellStart"/>
            <w:r>
              <w:rPr>
                <w:rFonts w:hint="eastAsia"/>
              </w:rPr>
              <w:t>Setia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Dagang</w:t>
            </w:r>
            <w:proofErr w:type="spellEnd"/>
            <w:r>
              <w:t xml:space="preserve">, </w:t>
            </w:r>
            <w:r>
              <w:rPr>
                <w:rFonts w:hint="eastAsia"/>
              </w:rPr>
              <w:t xml:space="preserve">Bandar </w:t>
            </w:r>
            <w:proofErr w:type="spellStart"/>
            <w:r>
              <w:rPr>
                <w:rFonts w:hint="eastAsia"/>
              </w:rPr>
              <w:t>Setia</w:t>
            </w:r>
            <w:proofErr w:type="spellEnd"/>
            <w:r>
              <w:t xml:space="preserve">, 41150 </w:t>
            </w:r>
            <w:proofErr w:type="spellStart"/>
            <w:r>
              <w:rPr>
                <w:rFonts w:hint="eastAsia"/>
              </w:rPr>
              <w:t>Setia</w:t>
            </w:r>
            <w:proofErr w:type="spellEnd"/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Alam</w:t>
            </w:r>
            <w:proofErr w:type="spellEnd"/>
            <w:r>
              <w:t xml:space="preserve">, </w:t>
            </w:r>
            <w:r>
              <w:rPr>
                <w:rFonts w:hint="eastAsia"/>
              </w:rPr>
              <w:t xml:space="preserve">Shah </w:t>
            </w:r>
            <w:proofErr w:type="spellStart"/>
            <w:r>
              <w:rPr>
                <w:rFonts w:hint="eastAsia"/>
              </w:rPr>
              <w:t>Alam</w:t>
            </w:r>
            <w:proofErr w:type="spellEnd"/>
            <w:r>
              <w:rPr>
                <w:rFonts w:hint="eastAsia"/>
              </w:rPr>
              <w:t xml:space="preserve">, </w:t>
            </w:r>
            <w:r>
              <w:t>Selangor.</w:t>
            </w:r>
          </w:p>
        </w:tc>
      </w:tr>
      <w:tr w:rsidR="00A22F99" w14:paraId="0067AF2D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4D283EA1" w14:textId="65447E7A" w:rsidR="00A22F99" w:rsidRDefault="003574E8">
            <w:r>
              <w:t>Telephone No.</w:t>
            </w:r>
          </w:p>
        </w:tc>
        <w:tc>
          <w:tcPr>
            <w:tcW w:w="7291" w:type="dxa"/>
          </w:tcPr>
          <w:p w14:paraId="1BF77C49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03-3</w:t>
            </w:r>
            <w:r>
              <w:rPr>
                <w:rFonts w:hint="eastAsia"/>
              </w:rPr>
              <w:t>7864400</w:t>
            </w:r>
          </w:p>
        </w:tc>
      </w:tr>
      <w:tr w:rsidR="00A22F99" w14:paraId="38987FBD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E2EFD9" w:themeFill="accent6" w:themeFillTint="33"/>
          </w:tcPr>
          <w:p w14:paraId="24B7FCBC" w14:textId="4288CC36" w:rsidR="00A22F99" w:rsidRDefault="003574E8">
            <w:r>
              <w:t>Fax No.</w:t>
            </w:r>
          </w:p>
        </w:tc>
        <w:tc>
          <w:tcPr>
            <w:tcW w:w="7291" w:type="dxa"/>
            <w:shd w:val="clear" w:color="auto" w:fill="E2EFD9" w:themeFill="accent6" w:themeFillTint="33"/>
          </w:tcPr>
          <w:p w14:paraId="4167724B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03-3</w:t>
            </w:r>
            <w:r>
              <w:rPr>
                <w:rFonts w:hint="eastAsia"/>
              </w:rPr>
              <w:t>7864401</w:t>
            </w:r>
          </w:p>
        </w:tc>
      </w:tr>
    </w:tbl>
    <w:p w14:paraId="4D693CFE" w14:textId="09157093" w:rsidR="00A22F99" w:rsidRDefault="00A22F99">
      <w:pPr>
        <w:rPr>
          <w:rFonts w:ascii="Bahnschrift" w:hAnsi="Bahnschrift" w:cs="Tahoma"/>
          <w:lang w:val="en-US"/>
        </w:rPr>
      </w:pPr>
    </w:p>
    <w:p w14:paraId="5955B31D" w14:textId="211D3801" w:rsidR="00A22F99" w:rsidRDefault="0041263C">
      <w:pPr>
        <w:rPr>
          <w:rFonts w:ascii="Bahnschrift" w:hAnsi="Bahnschrift" w:cs="Tahoma"/>
          <w:lang w:val="en-US"/>
        </w:rPr>
      </w:pPr>
      <w:r>
        <w:rPr>
          <w:rFonts w:ascii="Bahnschrift" w:hAnsi="Bahnschrift"/>
          <w:noProof/>
        </w:rPr>
        <w:drawing>
          <wp:anchor distT="0" distB="0" distL="114300" distR="114300" simplePos="0" relativeHeight="251651584" behindDoc="1" locked="0" layoutInCell="1" allowOverlap="1" wp14:anchorId="127C574B" wp14:editId="16C5C089">
            <wp:simplePos x="0" y="0"/>
            <wp:positionH relativeFrom="column">
              <wp:posOffset>-378460</wp:posOffset>
            </wp:positionH>
            <wp:positionV relativeFrom="paragraph">
              <wp:posOffset>1104265</wp:posOffset>
            </wp:positionV>
            <wp:extent cx="427355" cy="417830"/>
            <wp:effectExtent l="0" t="0" r="0" b="1270"/>
            <wp:wrapThrough wrapText="bothSides">
              <wp:wrapPolygon edited="0">
                <wp:start x="0" y="0"/>
                <wp:lineTo x="0" y="20681"/>
                <wp:lineTo x="20220" y="20681"/>
                <wp:lineTo x="20220" y="0"/>
                <wp:lineTo x="0" y="0"/>
              </wp:wrapPolygon>
            </wp:wrapThrough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355" cy="417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574E8">
        <w:rPr>
          <w:rFonts w:ascii="Bahnschrift" w:hAnsi="Bahnschrift" w:cs="Tahoma"/>
          <w:lang w:val="en-US"/>
        </w:rPr>
        <w:t>Set Report Header to make sure it appears on your documents’ header.</w:t>
      </w:r>
    </w:p>
    <w:p w14:paraId="47C54D61" w14:textId="3D848CE0" w:rsidR="00A22F99" w:rsidRDefault="00A22F99">
      <w:pPr>
        <w:rPr>
          <w:rFonts w:ascii="Bahnschrift" w:hAnsi="Bahnschrift" w:cs="Tahoma"/>
          <w:lang w:val="en-US"/>
        </w:rPr>
      </w:pPr>
    </w:p>
    <w:p w14:paraId="77366704" w14:textId="77777777" w:rsidR="00A22F99" w:rsidRDefault="003574E8">
      <w:pPr>
        <w:rPr>
          <w:rFonts w:eastAsia="Times New Roman" w:cs="Times New Roman"/>
          <w:b/>
          <w:bCs/>
          <w:color w:val="5B9BD5" w:themeColor="accent1"/>
          <w:kern w:val="36"/>
          <w:sz w:val="28"/>
          <w:szCs w:val="48"/>
          <w:lang w:val="en-US"/>
        </w:rPr>
      </w:pPr>
      <w:r>
        <w:rPr>
          <w:lang w:val="en-US"/>
        </w:rPr>
        <w:br w:type="page"/>
      </w:r>
    </w:p>
    <w:bookmarkStart w:id="3" w:name="_Toc42671807"/>
    <w:p w14:paraId="7D1AEA0D" w14:textId="77777777" w:rsidR="00A22F99" w:rsidRDefault="003574E8">
      <w:pPr>
        <w:pStyle w:val="Heading1"/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3A671D98" wp14:editId="20E721BE">
                <wp:simplePos x="0" y="0"/>
                <wp:positionH relativeFrom="column">
                  <wp:posOffset>-32385</wp:posOffset>
                </wp:positionH>
                <wp:positionV relativeFrom="paragraph">
                  <wp:posOffset>275590</wp:posOffset>
                </wp:positionV>
                <wp:extent cx="5767070" cy="0"/>
                <wp:effectExtent l="0" t="0" r="24130" b="19050"/>
                <wp:wrapNone/>
                <wp:docPr id="18" name="Straight Connecto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8" o:spid="_x0000_s1026" style="position:absolute;z-index:25165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55pt,21.7pt" to="451.55pt,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A :</w:t>
      </w:r>
      <w:proofErr w:type="gramEnd"/>
      <w:r>
        <w:t xml:space="preserve"> Chart of Account</w:t>
      </w:r>
      <w:bookmarkEnd w:id="3"/>
    </w:p>
    <w:p w14:paraId="0C92009E" w14:textId="77777777" w:rsidR="00A22F99" w:rsidRDefault="003574E8">
      <w:p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GL   </w:t>
      </w:r>
      <w:r>
        <w:rPr>
          <w:sz w:val="24"/>
          <w:szCs w:val="24"/>
          <w:lang w:val="en-US"/>
        </w:rPr>
        <w:sym w:font="Wingdings" w:char="F0E0"/>
      </w:r>
      <w:r>
        <w:rPr>
          <w:sz w:val="24"/>
          <w:szCs w:val="24"/>
          <w:lang w:val="en-US"/>
        </w:rPr>
        <w:t xml:space="preserve">   Maintain Account</w:t>
      </w:r>
      <w:r>
        <w:rPr>
          <w:sz w:val="24"/>
          <w:szCs w:val="24"/>
          <w:lang w:val="en-US"/>
        </w:rPr>
        <w:br/>
        <w:t>Maintain following accounts at chart of accounts:</w:t>
      </w:r>
    </w:p>
    <w:p w14:paraId="582E65AB" w14:textId="77777777" w:rsidR="00A22F99" w:rsidRDefault="003574E8">
      <w:pPr>
        <w:rPr>
          <w:sz w:val="24"/>
          <w:szCs w:val="24"/>
          <w:lang w:val="en-US"/>
        </w:rPr>
      </w:pPr>
      <w:proofErr w:type="gramStart"/>
      <w:r>
        <w:rPr>
          <w:sz w:val="24"/>
          <w:szCs w:val="24"/>
          <w:lang w:val="en-US"/>
        </w:rPr>
        <w:t>Note :</w:t>
      </w:r>
      <w:proofErr w:type="gramEnd"/>
      <w:r>
        <w:rPr>
          <w:sz w:val="24"/>
          <w:szCs w:val="24"/>
          <w:lang w:val="en-US"/>
        </w:rPr>
        <w:t xml:space="preserve"> please read the remark column before create the following account </w:t>
      </w:r>
    </w:p>
    <w:tbl>
      <w:tblPr>
        <w:tblStyle w:val="GridTable6Colorful-Accent61"/>
        <w:tblW w:w="9464" w:type="dxa"/>
        <w:tblLayout w:type="fixed"/>
        <w:tblLook w:val="04A0" w:firstRow="1" w:lastRow="0" w:firstColumn="1" w:lastColumn="0" w:noHBand="0" w:noVBand="1"/>
      </w:tblPr>
      <w:tblGrid>
        <w:gridCol w:w="1450"/>
        <w:gridCol w:w="1352"/>
        <w:gridCol w:w="2524"/>
        <w:gridCol w:w="1712"/>
        <w:gridCol w:w="2426"/>
      </w:tblGrid>
      <w:tr w:rsidR="00A22F99" w14:paraId="10A367F4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06FF3AC6" w14:textId="77777777" w:rsidR="00A22F99" w:rsidRDefault="003574E8">
            <w:pPr>
              <w:rPr>
                <w:lang w:val="en-US"/>
              </w:rPr>
            </w:pPr>
            <w:r>
              <w:rPr>
                <w:lang w:val="en-US"/>
              </w:rPr>
              <w:t>A/C Type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087E75C1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2"/>
                <w:lang w:val="en-US"/>
              </w:rPr>
            </w:pPr>
            <w:r>
              <w:rPr>
                <w:sz w:val="22"/>
                <w:lang w:val="en-US"/>
              </w:rPr>
              <w:t>A/C Code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76782CF3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2"/>
                <w:lang w:val="en-US"/>
              </w:rPr>
            </w:pPr>
            <w:r>
              <w:rPr>
                <w:sz w:val="22"/>
                <w:lang w:val="en-US"/>
              </w:rPr>
              <w:t>A/C Description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7B615D2F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2"/>
                <w:lang w:val="en-US"/>
              </w:rPr>
            </w:pPr>
            <w:r>
              <w:rPr>
                <w:sz w:val="22"/>
                <w:lang w:val="en-US"/>
              </w:rPr>
              <w:t>Special Type A/C</w:t>
            </w:r>
          </w:p>
        </w:tc>
        <w:tc>
          <w:tcPr>
            <w:tcW w:w="2426" w:type="dxa"/>
            <w:shd w:val="clear" w:color="auto" w:fill="E2EFD9" w:themeFill="accent6" w:themeFillTint="33"/>
          </w:tcPr>
          <w:p w14:paraId="6140DE77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Cs w:val="0"/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Remark </w:t>
            </w:r>
          </w:p>
        </w:tc>
      </w:tr>
      <w:tr w:rsidR="00A22F99" w14:paraId="33AEFDCC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7D7C49E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Fixed Assets</w:t>
            </w:r>
          </w:p>
        </w:tc>
        <w:tc>
          <w:tcPr>
            <w:tcW w:w="1352" w:type="dxa"/>
          </w:tcPr>
          <w:p w14:paraId="5B9EDE7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200-500</w:t>
            </w:r>
          </w:p>
        </w:tc>
        <w:tc>
          <w:tcPr>
            <w:tcW w:w="2524" w:type="dxa"/>
          </w:tcPr>
          <w:p w14:paraId="78C8E80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Land &amp; Building</w:t>
            </w:r>
          </w:p>
        </w:tc>
        <w:tc>
          <w:tcPr>
            <w:tcW w:w="1712" w:type="dxa"/>
          </w:tcPr>
          <w:p w14:paraId="4E7B0161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5FF0CB2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154C7DB6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5B4B5865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Fixed Assets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748AF9F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200-505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12A5ADA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proofErr w:type="spellStart"/>
            <w:r>
              <w:rPr>
                <w:sz w:val="22"/>
                <w:lang w:val="en-US"/>
              </w:rPr>
              <w:t>Accum</w:t>
            </w:r>
            <w:proofErr w:type="spellEnd"/>
            <w:r>
              <w:rPr>
                <w:sz w:val="22"/>
                <w:lang w:val="en-US"/>
              </w:rPr>
              <w:t xml:space="preserve"> </w:t>
            </w:r>
            <w:proofErr w:type="spellStart"/>
            <w:r>
              <w:rPr>
                <w:sz w:val="22"/>
                <w:lang w:val="en-US"/>
              </w:rPr>
              <w:t>Deprn</w:t>
            </w:r>
            <w:proofErr w:type="spellEnd"/>
            <w:r>
              <w:rPr>
                <w:sz w:val="22"/>
                <w:lang w:val="en-US"/>
              </w:rPr>
              <w:t xml:space="preserve"> – Land &amp; Building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790325B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Accumulated </w:t>
            </w:r>
            <w:proofErr w:type="spellStart"/>
            <w:r>
              <w:rPr>
                <w:sz w:val="22"/>
                <w:lang w:val="en-US"/>
              </w:rPr>
              <w:t>Deprn</w:t>
            </w:r>
            <w:proofErr w:type="spellEnd"/>
            <w:r>
              <w:rPr>
                <w:sz w:val="22"/>
                <w:lang w:val="en-US"/>
              </w:rPr>
              <w:t>. Acc</w:t>
            </w:r>
          </w:p>
        </w:tc>
        <w:tc>
          <w:tcPr>
            <w:tcW w:w="2426" w:type="dxa"/>
            <w:shd w:val="clear" w:color="auto" w:fill="E2EFD9" w:themeFill="accent6" w:themeFillTint="33"/>
          </w:tcPr>
          <w:p w14:paraId="08CC00E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642D193B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327F5B07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Current Assets</w:t>
            </w:r>
          </w:p>
        </w:tc>
        <w:tc>
          <w:tcPr>
            <w:tcW w:w="1352" w:type="dxa"/>
          </w:tcPr>
          <w:p w14:paraId="5AD3DFF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310-001</w:t>
            </w:r>
          </w:p>
        </w:tc>
        <w:tc>
          <w:tcPr>
            <w:tcW w:w="2524" w:type="dxa"/>
          </w:tcPr>
          <w:p w14:paraId="0D43674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Maybank</w:t>
            </w:r>
          </w:p>
          <w:p w14:paraId="6DDD4416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1712" w:type="dxa"/>
          </w:tcPr>
          <w:p w14:paraId="5C89FC8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Bank Account</w:t>
            </w:r>
          </w:p>
        </w:tc>
        <w:tc>
          <w:tcPr>
            <w:tcW w:w="2426" w:type="dxa"/>
          </w:tcPr>
          <w:p w14:paraId="34A9765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*</w:t>
            </w:r>
            <w:r>
              <w:rPr>
                <w:b/>
                <w:bCs/>
                <w:sz w:val="22"/>
                <w:lang w:val="en-US"/>
              </w:rPr>
              <w:t>Create this account under Cash 310-000</w:t>
            </w:r>
          </w:p>
        </w:tc>
      </w:tr>
      <w:tr w:rsidR="00A22F99" w14:paraId="1CB871A0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312DC66C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Current Liabilities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4421FCD8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451-000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66EDBB9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Interest Payable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49436B5F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3A7B069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13B17A8D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AEBC563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Current Liabilities</w:t>
            </w:r>
          </w:p>
        </w:tc>
        <w:tc>
          <w:tcPr>
            <w:tcW w:w="1352" w:type="dxa"/>
          </w:tcPr>
          <w:p w14:paraId="720064FE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452-000</w:t>
            </w:r>
          </w:p>
        </w:tc>
        <w:tc>
          <w:tcPr>
            <w:tcW w:w="2524" w:type="dxa"/>
          </w:tcPr>
          <w:p w14:paraId="142F523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EIS - Staff</w:t>
            </w:r>
          </w:p>
        </w:tc>
        <w:tc>
          <w:tcPr>
            <w:tcW w:w="1712" w:type="dxa"/>
          </w:tcPr>
          <w:p w14:paraId="76710D9F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6A247536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</w:tr>
      <w:tr w:rsidR="00A22F99" w14:paraId="66699276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1AB73636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Sales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01A777E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500-000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10B0B5C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Sales of </w:t>
            </w:r>
            <w:r>
              <w:rPr>
                <w:rFonts w:hint="eastAsia"/>
                <w:sz w:val="22"/>
                <w:lang w:val="en-US"/>
              </w:rPr>
              <w:t>Finished Goods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663AAF11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745B1CB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*Replace 500-000 to Sales of Finished Good</w:t>
            </w:r>
          </w:p>
        </w:tc>
      </w:tr>
      <w:tr w:rsidR="00A22F99" w14:paraId="5DFA74EB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7B24ADFA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Sales</w:t>
            </w:r>
          </w:p>
        </w:tc>
        <w:tc>
          <w:tcPr>
            <w:tcW w:w="1352" w:type="dxa"/>
          </w:tcPr>
          <w:p w14:paraId="49334C5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500-001</w:t>
            </w:r>
          </w:p>
        </w:tc>
        <w:tc>
          <w:tcPr>
            <w:tcW w:w="2524" w:type="dxa"/>
          </w:tcPr>
          <w:p w14:paraId="5004EE5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Sales of </w:t>
            </w:r>
            <w:r>
              <w:rPr>
                <w:rFonts w:hint="eastAsia"/>
                <w:sz w:val="22"/>
                <w:lang w:val="en-US"/>
              </w:rPr>
              <w:t>Semi-Finished Goods</w:t>
            </w:r>
          </w:p>
        </w:tc>
        <w:tc>
          <w:tcPr>
            <w:tcW w:w="1712" w:type="dxa"/>
          </w:tcPr>
          <w:p w14:paraId="68384AAE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5295F59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2"/>
                <w:lang w:val="en-US"/>
              </w:rPr>
            </w:pPr>
            <w:r>
              <w:rPr>
                <w:rFonts w:hint="eastAsia"/>
                <w:color w:val="auto"/>
                <w:sz w:val="22"/>
                <w:lang w:val="en-US"/>
              </w:rPr>
              <w:t>-</w:t>
            </w:r>
          </w:p>
        </w:tc>
      </w:tr>
      <w:tr w:rsidR="00A22F99" w14:paraId="32B0FF5B" w14:textId="77777777" w:rsidTr="00A22F99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6C6452E1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Sales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5FCC771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500-002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4200FF2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rFonts w:hint="eastAsia"/>
                <w:sz w:val="22"/>
                <w:lang w:val="en-US"/>
              </w:rPr>
              <w:t>Other Sales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3B4845B1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5EA673B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22"/>
                <w:lang w:val="en-US"/>
              </w:rPr>
            </w:pPr>
            <w:r>
              <w:rPr>
                <w:rFonts w:hint="eastAsia"/>
                <w:color w:val="auto"/>
                <w:sz w:val="22"/>
                <w:lang w:val="en-US"/>
              </w:rPr>
              <w:t>-</w:t>
            </w:r>
          </w:p>
        </w:tc>
      </w:tr>
      <w:tr w:rsidR="00A22F99" w14:paraId="489688BF" w14:textId="77777777" w:rsidTr="00A22F99">
        <w:trPr>
          <w:trHeight w:val="9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4B41066C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Cost Of Goods Sold</w:t>
            </w:r>
          </w:p>
        </w:tc>
        <w:tc>
          <w:tcPr>
            <w:tcW w:w="1352" w:type="dxa"/>
          </w:tcPr>
          <w:p w14:paraId="18A0383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610-000</w:t>
            </w:r>
          </w:p>
        </w:tc>
        <w:tc>
          <w:tcPr>
            <w:tcW w:w="2524" w:type="dxa"/>
          </w:tcPr>
          <w:p w14:paraId="5598C3A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Purchases of </w:t>
            </w:r>
            <w:r>
              <w:rPr>
                <w:rFonts w:hint="eastAsia"/>
                <w:sz w:val="22"/>
                <w:lang w:val="en-US"/>
              </w:rPr>
              <w:t>Raw Material</w:t>
            </w:r>
          </w:p>
        </w:tc>
        <w:tc>
          <w:tcPr>
            <w:tcW w:w="1712" w:type="dxa"/>
          </w:tcPr>
          <w:p w14:paraId="60960626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7676DA0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*Replace 610-000 to Purchases of Raw  Material</w:t>
            </w:r>
          </w:p>
        </w:tc>
      </w:tr>
      <w:tr w:rsidR="00A22F99" w14:paraId="2FB7A79C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5208D157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Cost Of Goods Sold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3753DB29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610-001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270B8498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Purchase of </w:t>
            </w:r>
            <w:r>
              <w:rPr>
                <w:rFonts w:hint="eastAsia"/>
                <w:sz w:val="22"/>
                <w:lang w:val="en-US"/>
              </w:rPr>
              <w:t>Semi-</w:t>
            </w:r>
            <w:r>
              <w:rPr>
                <w:sz w:val="22"/>
                <w:lang w:val="en-US"/>
              </w:rPr>
              <w:t>Finished</w:t>
            </w:r>
            <w:r>
              <w:rPr>
                <w:rFonts w:hint="eastAsia"/>
                <w:sz w:val="22"/>
                <w:lang w:val="en-US"/>
              </w:rPr>
              <w:t xml:space="preserve"> Goods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7FEA86BE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63402AD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3F5377A1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33A5E609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Cost of Goods Sold</w:t>
            </w:r>
          </w:p>
        </w:tc>
        <w:tc>
          <w:tcPr>
            <w:tcW w:w="1352" w:type="dxa"/>
          </w:tcPr>
          <w:p w14:paraId="7E76C35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610-002</w:t>
            </w:r>
          </w:p>
        </w:tc>
        <w:tc>
          <w:tcPr>
            <w:tcW w:w="2524" w:type="dxa"/>
          </w:tcPr>
          <w:p w14:paraId="2D315CF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rFonts w:hint="eastAsia"/>
                <w:sz w:val="22"/>
                <w:lang w:val="en-US"/>
              </w:rPr>
              <w:t>Other Purchases</w:t>
            </w:r>
          </w:p>
        </w:tc>
        <w:tc>
          <w:tcPr>
            <w:tcW w:w="1712" w:type="dxa"/>
          </w:tcPr>
          <w:p w14:paraId="59C84094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7262473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1AEF4CEB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00212333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1250087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rFonts w:hint="eastAsia"/>
                <w:sz w:val="22"/>
                <w:lang w:val="en-US"/>
              </w:rPr>
              <w:t>925-000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2362564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 xml:space="preserve">EIS - </w:t>
            </w:r>
            <w:r>
              <w:rPr>
                <w:rFonts w:hint="eastAsia"/>
                <w:sz w:val="22"/>
                <w:lang w:val="en-US"/>
              </w:rPr>
              <w:t>Employer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0E95238B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0A813C34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</w:tr>
      <w:tr w:rsidR="00A22F99" w14:paraId="1D38108D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966856C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Expenses</w:t>
            </w:r>
          </w:p>
        </w:tc>
        <w:tc>
          <w:tcPr>
            <w:tcW w:w="1352" w:type="dxa"/>
          </w:tcPr>
          <w:p w14:paraId="1D1966F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926-000</w:t>
            </w:r>
          </w:p>
        </w:tc>
        <w:tc>
          <w:tcPr>
            <w:tcW w:w="2524" w:type="dxa"/>
          </w:tcPr>
          <w:p w14:paraId="728FC65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Legal &amp; Professional Fees</w:t>
            </w:r>
          </w:p>
        </w:tc>
        <w:tc>
          <w:tcPr>
            <w:tcW w:w="1712" w:type="dxa"/>
          </w:tcPr>
          <w:p w14:paraId="10B871FD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0EF9B8E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0E60BF9D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E2EFD9" w:themeFill="accent6" w:themeFillTint="33"/>
          </w:tcPr>
          <w:p w14:paraId="0ADFAA66" w14:textId="77777777" w:rsidR="00A22F99" w:rsidRDefault="003574E8">
            <w:pPr>
              <w:rPr>
                <w:sz w:val="28"/>
                <w:szCs w:val="28"/>
                <w:lang w:val="en-US"/>
              </w:rPr>
            </w:pPr>
            <w:r>
              <w:rPr>
                <w:sz w:val="22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E2EFD9" w:themeFill="accent6" w:themeFillTint="33"/>
          </w:tcPr>
          <w:p w14:paraId="4198AED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927-000</w:t>
            </w:r>
          </w:p>
        </w:tc>
        <w:tc>
          <w:tcPr>
            <w:tcW w:w="2524" w:type="dxa"/>
            <w:shd w:val="clear" w:color="auto" w:fill="E2EFD9" w:themeFill="accent6" w:themeFillTint="33"/>
          </w:tcPr>
          <w:p w14:paraId="1979741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First Aid Kit &amp; Medicine Supplies</w:t>
            </w:r>
          </w:p>
        </w:tc>
        <w:tc>
          <w:tcPr>
            <w:tcW w:w="1712" w:type="dxa"/>
            <w:shd w:val="clear" w:color="auto" w:fill="E2EFD9" w:themeFill="accent6" w:themeFillTint="33"/>
          </w:tcPr>
          <w:p w14:paraId="63681A81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  <w:shd w:val="clear" w:color="auto" w:fill="E2EFD9" w:themeFill="accent6" w:themeFillTint="33"/>
          </w:tcPr>
          <w:p w14:paraId="2BCDB9E1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  <w:tr w:rsidR="00A22F99" w14:paraId="18F8DE56" w14:textId="77777777" w:rsidTr="00A22F99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30A39977" w14:textId="77777777" w:rsidR="00A22F99" w:rsidRDefault="003574E8">
            <w:pPr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Other Income</w:t>
            </w:r>
          </w:p>
        </w:tc>
        <w:tc>
          <w:tcPr>
            <w:tcW w:w="1352" w:type="dxa"/>
          </w:tcPr>
          <w:p w14:paraId="0F43434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531-000</w:t>
            </w:r>
          </w:p>
        </w:tc>
        <w:tc>
          <w:tcPr>
            <w:tcW w:w="2524" w:type="dxa"/>
          </w:tcPr>
          <w:p w14:paraId="227799A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Rental Income</w:t>
            </w:r>
          </w:p>
        </w:tc>
        <w:tc>
          <w:tcPr>
            <w:tcW w:w="1712" w:type="dxa"/>
          </w:tcPr>
          <w:p w14:paraId="614DBC35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</w:p>
        </w:tc>
        <w:tc>
          <w:tcPr>
            <w:tcW w:w="2426" w:type="dxa"/>
          </w:tcPr>
          <w:p w14:paraId="7E3A2DB8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lang w:val="en-US"/>
              </w:rPr>
            </w:pPr>
            <w:r>
              <w:rPr>
                <w:sz w:val="22"/>
                <w:lang w:val="en-US"/>
              </w:rPr>
              <w:t>-</w:t>
            </w:r>
          </w:p>
        </w:tc>
      </w:tr>
    </w:tbl>
    <w:p w14:paraId="1E7651B3" w14:textId="77777777" w:rsidR="00A22F99" w:rsidRDefault="00A22F99">
      <w:pPr>
        <w:rPr>
          <w:lang w:val="en-US"/>
        </w:rPr>
      </w:pPr>
    </w:p>
    <w:p w14:paraId="3C290C4E" w14:textId="77777777" w:rsidR="00A22F99" w:rsidRDefault="00A22F99">
      <w:pPr>
        <w:rPr>
          <w:lang w:val="en-US"/>
        </w:rPr>
      </w:pPr>
    </w:p>
    <w:p w14:paraId="0DC9E2BB" w14:textId="77777777" w:rsidR="00A22F99" w:rsidRDefault="003574E8">
      <w:pPr>
        <w:pStyle w:val="Heading1"/>
      </w:pPr>
      <w:r>
        <w:br/>
      </w:r>
    </w:p>
    <w:bookmarkStart w:id="4" w:name="_Toc42671808"/>
    <w:p w14:paraId="150BE3F9" w14:textId="77777777" w:rsidR="00A22F99" w:rsidRDefault="003574E8">
      <w:pPr>
        <w:pStyle w:val="Heading1"/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5E06417A" wp14:editId="310ABBCA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" o:spid="_x0000_s1026" style="position:absolute;z-index:25165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B :</w:t>
      </w:r>
      <w:proofErr w:type="gramEnd"/>
      <w:r>
        <w:t xml:space="preserve"> Trade Debtors / Customers Maintenance</w:t>
      </w:r>
      <w:bookmarkEnd w:id="4"/>
    </w:p>
    <w:p w14:paraId="0435783D" w14:textId="77777777" w:rsidR="00A22F99" w:rsidRDefault="003574E8">
      <w:pPr>
        <w:rPr>
          <w:lang w:val="en-US"/>
        </w:rPr>
      </w:pPr>
      <w:r>
        <w:rPr>
          <w:b/>
          <w:lang w:val="en-US"/>
        </w:rPr>
        <w:t xml:space="preserve">Customer </w:t>
      </w:r>
      <w:r>
        <w:rPr>
          <w:b/>
          <w:lang w:val="en-US"/>
        </w:rPr>
        <w:sym w:font="Wingdings" w:char="F0E0"/>
      </w:r>
      <w:r>
        <w:rPr>
          <w:b/>
          <w:lang w:val="en-US"/>
        </w:rPr>
        <w:t xml:space="preserve">    Maintain Customer</w:t>
      </w:r>
      <w:r>
        <w:rPr>
          <w:lang w:val="en-US"/>
        </w:rPr>
        <w:br/>
        <w:t>Maintain following customers:</w:t>
      </w:r>
    </w:p>
    <w:p w14:paraId="12527928" w14:textId="77777777" w:rsidR="00A22F99" w:rsidRDefault="003574E8">
      <w:pPr>
        <w:rPr>
          <w:lang w:val="en-US"/>
        </w:rPr>
      </w:pPr>
      <w:proofErr w:type="gramStart"/>
      <w:r>
        <w:rPr>
          <w:lang w:val="en-US"/>
        </w:rPr>
        <w:t>Note :</w:t>
      </w:r>
      <w:proofErr w:type="gramEnd"/>
      <w:r>
        <w:rPr>
          <w:lang w:val="en-US"/>
        </w:rPr>
        <w:t xml:space="preserve"> </w:t>
      </w:r>
    </w:p>
    <w:p w14:paraId="00FEA177" w14:textId="77777777" w:rsidR="00A22F99" w:rsidRDefault="003574E8">
      <w:pPr>
        <w:pStyle w:val="ListParagraph"/>
        <w:numPr>
          <w:ilvl w:val="0"/>
          <w:numId w:val="1"/>
        </w:numPr>
        <w:rPr>
          <w:lang w:val="en-US"/>
        </w:rPr>
      </w:pPr>
      <w:r>
        <w:rPr>
          <w:lang w:val="en-US"/>
        </w:rPr>
        <w:t>you are required to create the agent &amp; assign it accordingly.</w:t>
      </w:r>
    </w:p>
    <w:p w14:paraId="7130AC33" w14:textId="77777777" w:rsidR="00A22F99" w:rsidRDefault="00A22F99">
      <w:pPr>
        <w:rPr>
          <w:lang w:val="en-US"/>
        </w:rPr>
      </w:pPr>
    </w:p>
    <w:tbl>
      <w:tblPr>
        <w:tblStyle w:val="GridTable6Colorful-Accent61"/>
        <w:tblW w:w="8359" w:type="dxa"/>
        <w:tblLayout w:type="fixed"/>
        <w:tblLook w:val="04A0" w:firstRow="1" w:lastRow="0" w:firstColumn="1" w:lastColumn="0" w:noHBand="0" w:noVBand="1"/>
      </w:tblPr>
      <w:tblGrid>
        <w:gridCol w:w="5098"/>
        <w:gridCol w:w="1701"/>
        <w:gridCol w:w="1560"/>
      </w:tblGrid>
      <w:tr w:rsidR="0066713B" w14:paraId="6E33873F" w14:textId="77777777" w:rsidTr="00497C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</w:tcPr>
          <w:p w14:paraId="734B1AF5" w14:textId="77777777" w:rsidR="0066713B" w:rsidRDefault="0066713B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Debtor’s Company Detail</w:t>
            </w:r>
          </w:p>
        </w:tc>
        <w:tc>
          <w:tcPr>
            <w:tcW w:w="1701" w:type="dxa"/>
          </w:tcPr>
          <w:p w14:paraId="235621B7" w14:textId="77777777" w:rsidR="0066713B" w:rsidRDefault="006671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Credit Terms</w:t>
            </w:r>
          </w:p>
        </w:tc>
        <w:tc>
          <w:tcPr>
            <w:tcW w:w="1560" w:type="dxa"/>
          </w:tcPr>
          <w:p w14:paraId="64F38B4A" w14:textId="77777777" w:rsidR="0066713B" w:rsidRDefault="006671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A</w:t>
            </w:r>
            <w:r>
              <w:rPr>
                <w:rFonts w:hint="eastAsia"/>
                <w:szCs w:val="20"/>
                <w:lang w:val="en-US"/>
              </w:rPr>
              <w:t>gent</w:t>
            </w:r>
          </w:p>
        </w:tc>
      </w:tr>
      <w:tr w:rsidR="0066713B" w14:paraId="46374C7E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  <w:shd w:val="clear" w:color="auto" w:fill="E2EFD9" w:themeFill="accent6" w:themeFillTint="33"/>
          </w:tcPr>
          <w:p w14:paraId="49D87545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ABC Stationery Shop</w:t>
            </w:r>
          </w:p>
          <w:p w14:paraId="1017BBCD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3,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Klang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Lama,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 xml:space="preserve">58000 Kuala Lumpur,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>Federal Territory of Kuala Lumpur</w:t>
            </w:r>
          </w:p>
          <w:p w14:paraId="798C51E1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Attn :Ryan</w:t>
            </w:r>
          </w:p>
          <w:p w14:paraId="172E1D9A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017-368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70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9</w:t>
            </w:r>
          </w:p>
        </w:tc>
        <w:tc>
          <w:tcPr>
            <w:tcW w:w="1701" w:type="dxa"/>
            <w:shd w:val="clear" w:color="auto" w:fill="E2EFD9" w:themeFill="accent6" w:themeFillTint="33"/>
          </w:tcPr>
          <w:p w14:paraId="5F324FF8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1560" w:type="dxa"/>
            <w:shd w:val="clear" w:color="auto" w:fill="E2EFD9" w:themeFill="accent6" w:themeFillTint="33"/>
          </w:tcPr>
          <w:p w14:paraId="40A2F254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Amy</w:t>
            </w:r>
          </w:p>
        </w:tc>
      </w:tr>
      <w:tr w:rsidR="0066713B" w14:paraId="576A075C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  <w:shd w:val="clear" w:color="auto" w:fill="auto"/>
          </w:tcPr>
          <w:p w14:paraId="527E5EA8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 xml:space="preserve">Plus Supply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Bhd</w:t>
            </w:r>
            <w:proofErr w:type="spellEnd"/>
          </w:p>
          <w:p w14:paraId="5502278D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8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, Jalan Tek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 xml:space="preserve"> Boon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,</w:t>
            </w:r>
            <w:r>
              <w:rPr>
                <w:rFonts w:cs="Arial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George Town, 10400 George Town,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Pulau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Pinang</w:t>
            </w:r>
          </w:p>
          <w:p w14:paraId="4EB421DD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Attn  : Ms.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Ha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nikah</w:t>
            </w:r>
            <w:proofErr w:type="spellEnd"/>
          </w:p>
          <w:p w14:paraId="6F840CB9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-9660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472</w:t>
            </w:r>
          </w:p>
          <w:p w14:paraId="37E9158F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Fax : 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-966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0473</w:t>
            </w:r>
          </w:p>
        </w:tc>
        <w:tc>
          <w:tcPr>
            <w:tcW w:w="1701" w:type="dxa"/>
          </w:tcPr>
          <w:p w14:paraId="03ECEEA3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6</w:t>
            </w:r>
            <w:r>
              <w:rPr>
                <w:color w:val="000000" w:themeColor="text1"/>
                <w:szCs w:val="20"/>
                <w:lang w:val="en-US"/>
              </w:rPr>
              <w:t>0 Days</w:t>
            </w:r>
          </w:p>
        </w:tc>
        <w:tc>
          <w:tcPr>
            <w:tcW w:w="1560" w:type="dxa"/>
          </w:tcPr>
          <w:p w14:paraId="0CDEB8F3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Brandon</w:t>
            </w:r>
          </w:p>
        </w:tc>
      </w:tr>
      <w:tr w:rsidR="0066713B" w14:paraId="0201BDB4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  <w:shd w:val="clear" w:color="auto" w:fill="E2EFD9" w:themeFill="accent6" w:themeFillTint="33"/>
          </w:tcPr>
          <w:p w14:paraId="19A94065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Fuzion</w:t>
            </w:r>
            <w:proofErr w:type="spellEnd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 xml:space="preserve"> Paper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Bhd</w:t>
            </w:r>
            <w:proofErr w:type="spellEnd"/>
          </w:p>
          <w:p w14:paraId="0D1832B8" w14:textId="778A5B4D" w:rsidR="0066713B" w:rsidRDefault="000B4701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 xml:space="preserve">Lot 177, </w:t>
            </w:r>
            <w:proofErr w:type="spellStart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Kuih</w:t>
            </w:r>
            <w:proofErr w:type="spellEnd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 xml:space="preserve">, 07000 </w:t>
            </w:r>
            <w:proofErr w:type="spellStart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Langkawi</w:t>
            </w:r>
            <w:proofErr w:type="spellEnd"/>
            <w:r w:rsidR="0066713B"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.</w:t>
            </w:r>
          </w:p>
          <w:p w14:paraId="745E7004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Attn : 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Elizabeth</w:t>
            </w:r>
          </w:p>
          <w:p w14:paraId="65FC4BFA" w14:textId="77777777" w:rsidR="0066713B" w:rsidRDefault="0066713B">
            <w:pPr>
              <w:rPr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012-584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347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</w:t>
            </w:r>
          </w:p>
        </w:tc>
        <w:tc>
          <w:tcPr>
            <w:tcW w:w="1701" w:type="dxa"/>
            <w:shd w:val="clear" w:color="auto" w:fill="E2EFD9" w:themeFill="accent6" w:themeFillTint="33"/>
          </w:tcPr>
          <w:p w14:paraId="1AFB9FD9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1560" w:type="dxa"/>
            <w:shd w:val="clear" w:color="auto" w:fill="E2EFD9" w:themeFill="accent6" w:themeFillTint="33"/>
          </w:tcPr>
          <w:p w14:paraId="45E875F3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Brandon</w:t>
            </w:r>
          </w:p>
        </w:tc>
      </w:tr>
      <w:tr w:rsidR="0066713B" w14:paraId="5D0A9679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98" w:type="dxa"/>
          </w:tcPr>
          <w:p w14:paraId="17D74E60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>Cash Sales (Walk In Customer)</w:t>
            </w:r>
          </w:p>
        </w:tc>
        <w:tc>
          <w:tcPr>
            <w:tcW w:w="1701" w:type="dxa"/>
          </w:tcPr>
          <w:p w14:paraId="39E68442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</w:rPr>
              <w:t>C.O.D</w:t>
            </w:r>
          </w:p>
        </w:tc>
        <w:tc>
          <w:tcPr>
            <w:tcW w:w="1560" w:type="dxa"/>
          </w:tcPr>
          <w:p w14:paraId="70147CF4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</w:p>
        </w:tc>
      </w:tr>
    </w:tbl>
    <w:p w14:paraId="7A3B8748" w14:textId="77777777" w:rsidR="00A22F99" w:rsidRDefault="003574E8">
      <w:pPr>
        <w:rPr>
          <w:lang w:val="en-US"/>
        </w:rPr>
      </w:pPr>
      <w:r>
        <w:rPr>
          <w:rFonts w:hint="eastAsia"/>
          <w:lang w:val="en-US"/>
        </w:rPr>
        <w:br/>
      </w:r>
    </w:p>
    <w:p w14:paraId="58C1C180" w14:textId="77777777" w:rsidR="00A22F99" w:rsidRDefault="003574E8">
      <w:pPr>
        <w:rPr>
          <w:lang w:val="en-US"/>
        </w:rPr>
      </w:pPr>
      <w:r>
        <w:rPr>
          <w:lang w:val="en-US"/>
        </w:rPr>
        <w:br w:type="page"/>
      </w:r>
    </w:p>
    <w:bookmarkStart w:id="5" w:name="_Toc42671809"/>
    <w:p w14:paraId="1C293E84" w14:textId="77777777" w:rsidR="00A22F99" w:rsidRDefault="003574E8">
      <w:pPr>
        <w:pStyle w:val="Heading1"/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03D2FF64" wp14:editId="509C4BFC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7" name="Straight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7" o:spid="_x0000_s1026" style="position:absolute;z-index:25165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C :</w:t>
      </w:r>
      <w:proofErr w:type="gramEnd"/>
      <w:r>
        <w:t xml:space="preserve"> Trade Creditors / Suppliers Maintenance</w:t>
      </w:r>
      <w:bookmarkEnd w:id="5"/>
    </w:p>
    <w:p w14:paraId="755020D2" w14:textId="77777777" w:rsidR="00A22F99" w:rsidRDefault="003574E8">
      <w:pPr>
        <w:rPr>
          <w:lang w:val="en-US"/>
        </w:rPr>
      </w:pPr>
      <w:r>
        <w:rPr>
          <w:lang w:val="en-US"/>
        </w:rPr>
        <w:t xml:space="preserve">Supplier </w:t>
      </w:r>
      <w:r>
        <w:rPr>
          <w:lang w:val="en-US"/>
        </w:rPr>
        <w:sym w:font="Wingdings" w:char="F0E0"/>
      </w:r>
      <w:r>
        <w:rPr>
          <w:lang w:val="en-US"/>
        </w:rPr>
        <w:t xml:space="preserve"> Maintain Supplier   </w:t>
      </w:r>
      <w:r>
        <w:rPr>
          <w:lang w:val="en-US"/>
        </w:rPr>
        <w:br/>
        <w:t>Maintain following suppliers:</w:t>
      </w:r>
    </w:p>
    <w:tbl>
      <w:tblPr>
        <w:tblStyle w:val="GridTable6Colorful-Accent61"/>
        <w:tblW w:w="9067" w:type="dxa"/>
        <w:tblLayout w:type="fixed"/>
        <w:tblLook w:val="04A0" w:firstRow="1" w:lastRow="0" w:firstColumn="1" w:lastColumn="0" w:noHBand="0" w:noVBand="1"/>
      </w:tblPr>
      <w:tblGrid>
        <w:gridCol w:w="4788"/>
        <w:gridCol w:w="2153"/>
        <w:gridCol w:w="2126"/>
      </w:tblGrid>
      <w:tr w:rsidR="0066713B" w14:paraId="22E9E1D8" w14:textId="77777777" w:rsidTr="00497C4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</w:tcPr>
          <w:p w14:paraId="1E081473" w14:textId="77777777" w:rsidR="0066713B" w:rsidRDefault="0066713B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Creditor’s Company Detail</w:t>
            </w:r>
          </w:p>
        </w:tc>
        <w:tc>
          <w:tcPr>
            <w:tcW w:w="2153" w:type="dxa"/>
          </w:tcPr>
          <w:p w14:paraId="37053281" w14:textId="77777777" w:rsidR="0066713B" w:rsidRDefault="006671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Credit Terms</w:t>
            </w:r>
          </w:p>
        </w:tc>
        <w:tc>
          <w:tcPr>
            <w:tcW w:w="2126" w:type="dxa"/>
          </w:tcPr>
          <w:p w14:paraId="137FA501" w14:textId="77777777" w:rsidR="0066713B" w:rsidRDefault="0066713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A</w:t>
            </w:r>
            <w:r>
              <w:rPr>
                <w:rFonts w:hint="eastAsia"/>
                <w:szCs w:val="20"/>
                <w:lang w:val="en-US"/>
              </w:rPr>
              <w:t>gent</w:t>
            </w:r>
          </w:p>
        </w:tc>
      </w:tr>
      <w:tr w:rsidR="0066713B" w14:paraId="232A4CC4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  <w:shd w:val="clear" w:color="auto" w:fill="E2EFD9" w:themeFill="accent6" w:themeFillTint="33"/>
          </w:tcPr>
          <w:p w14:paraId="0189E414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Pentel Malaysia</w:t>
            </w:r>
          </w:p>
          <w:p w14:paraId="21FF871E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Lot 10, Jalan 1/2,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 xml:space="preserve">46200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Petaling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Jaya,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>Selangor</w:t>
            </w:r>
          </w:p>
          <w:p w14:paraId="62EF580C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Attn. : Mr.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S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ubama</w:t>
            </w:r>
            <w:proofErr w:type="spellEnd"/>
          </w:p>
          <w:p w14:paraId="1311BB03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03-7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43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3 7600</w:t>
            </w:r>
          </w:p>
        </w:tc>
        <w:tc>
          <w:tcPr>
            <w:tcW w:w="2153" w:type="dxa"/>
            <w:shd w:val="clear" w:color="auto" w:fill="E2EFD9" w:themeFill="accent6" w:themeFillTint="33"/>
          </w:tcPr>
          <w:p w14:paraId="2A401A70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2126" w:type="dxa"/>
            <w:shd w:val="clear" w:color="auto" w:fill="E2EFD9" w:themeFill="accent6" w:themeFillTint="33"/>
          </w:tcPr>
          <w:p w14:paraId="3E216B9D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Brandon</w:t>
            </w:r>
          </w:p>
        </w:tc>
      </w:tr>
      <w:tr w:rsidR="0066713B" w14:paraId="4718EAC5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  <w:shd w:val="clear" w:color="auto" w:fill="auto"/>
          </w:tcPr>
          <w:p w14:paraId="28CFAFCE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Eco</w:t>
            </w:r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 xml:space="preserve"> Sg. </w:t>
            </w:r>
            <w:proofErr w:type="spellStart"/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Buloh</w:t>
            </w:r>
            <w:proofErr w:type="spellEnd"/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 xml:space="preserve"> Trading</w:t>
            </w:r>
          </w:p>
          <w:p w14:paraId="429838F1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Lintang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Taman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Permata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br/>
              <w:t xml:space="preserve">31100 Sungai </w:t>
            </w:r>
            <w:proofErr w:type="spellStart"/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Buloh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</w:t>
            </w:r>
          </w:p>
          <w:p w14:paraId="64CD5DD9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Selangor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Malaysia</w:t>
            </w:r>
          </w:p>
          <w:p w14:paraId="3596480B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Attn. To : Ms. 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Ann</w:t>
            </w:r>
          </w:p>
          <w:p w14:paraId="61568B49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-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80665</w:t>
            </w:r>
          </w:p>
          <w:p w14:paraId="502A5FB0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lang w:val="en-US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Fax : 0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-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37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80666</w:t>
            </w:r>
          </w:p>
        </w:tc>
        <w:tc>
          <w:tcPr>
            <w:tcW w:w="2153" w:type="dxa"/>
          </w:tcPr>
          <w:p w14:paraId="04A5B98F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2126" w:type="dxa"/>
          </w:tcPr>
          <w:p w14:paraId="0DF9E6D3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Amy</w:t>
            </w:r>
          </w:p>
        </w:tc>
      </w:tr>
      <w:tr w:rsidR="0066713B" w14:paraId="0BA9EA3F" w14:textId="77777777" w:rsidTr="00497C4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88" w:type="dxa"/>
            <w:shd w:val="clear" w:color="auto" w:fill="auto"/>
          </w:tcPr>
          <w:p w14:paraId="21F3514C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Cs w:val="20"/>
                <w:shd w:val="clear" w:color="auto" w:fill="FFFFFF"/>
              </w:rPr>
              <w:t>Winner</w:t>
            </w:r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  <w:t>Bhd</w:t>
            </w:r>
            <w:proofErr w:type="spellEnd"/>
          </w:p>
          <w:p w14:paraId="0E82A043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No.71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Anggerik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Emas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</w:t>
            </w:r>
          </w:p>
          <w:p w14:paraId="444AE10A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Taman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Anggerik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Emas</w:t>
            </w:r>
            <w:proofErr w:type="spellEnd"/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, </w:t>
            </w:r>
          </w:p>
          <w:p w14:paraId="07A8070A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81300 Johor Bharu, Johor</w:t>
            </w:r>
          </w:p>
          <w:p w14:paraId="5422CC45" w14:textId="77777777" w:rsidR="0066713B" w:rsidRDefault="0066713B">
            <w:pP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 xml:space="preserve">Attention: Ms. Yong </w:t>
            </w:r>
          </w:p>
          <w:p w14:paraId="56035166" w14:textId="77777777" w:rsidR="0066713B" w:rsidRDefault="0066713B">
            <w:pPr>
              <w:rPr>
                <w:rFonts w:cstheme="minorHAnsi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Tel : 07-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3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88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4</w:t>
            </w:r>
            <w:r>
              <w:rPr>
                <w:rFonts w:cstheme="minorHAnsi"/>
                <w:b w:val="0"/>
                <w:color w:val="000000" w:themeColor="text1"/>
                <w:szCs w:val="20"/>
                <w:shd w:val="clear" w:color="auto" w:fill="FFFFFF"/>
              </w:rPr>
              <w:t>35</w:t>
            </w:r>
            <w:r>
              <w:rPr>
                <w:rFonts w:cstheme="minorHAnsi" w:hint="eastAsia"/>
                <w:b w:val="0"/>
                <w:color w:val="000000" w:themeColor="text1"/>
                <w:szCs w:val="20"/>
                <w:shd w:val="clear" w:color="auto" w:fill="FFFFFF"/>
              </w:rPr>
              <w:t>7</w:t>
            </w:r>
          </w:p>
        </w:tc>
        <w:tc>
          <w:tcPr>
            <w:tcW w:w="2153" w:type="dxa"/>
            <w:shd w:val="clear" w:color="auto" w:fill="E2EFD9" w:themeFill="accent6" w:themeFillTint="33"/>
          </w:tcPr>
          <w:p w14:paraId="5856AA31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color w:val="000000" w:themeColor="text1"/>
                <w:szCs w:val="20"/>
                <w:lang w:val="en-US"/>
              </w:rPr>
              <w:t>30 Days</w:t>
            </w:r>
          </w:p>
        </w:tc>
        <w:tc>
          <w:tcPr>
            <w:tcW w:w="2126" w:type="dxa"/>
            <w:shd w:val="clear" w:color="auto" w:fill="E2EFD9" w:themeFill="accent6" w:themeFillTint="33"/>
          </w:tcPr>
          <w:p w14:paraId="216DC84D" w14:textId="77777777" w:rsidR="0066713B" w:rsidRDefault="0066713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Cs w:val="20"/>
                <w:lang w:val="en-US"/>
              </w:rPr>
            </w:pPr>
            <w:r>
              <w:rPr>
                <w:rFonts w:hint="eastAsia"/>
                <w:color w:val="000000" w:themeColor="text1"/>
                <w:szCs w:val="20"/>
                <w:lang w:val="en-US"/>
              </w:rPr>
              <w:t>Amy</w:t>
            </w:r>
          </w:p>
        </w:tc>
      </w:tr>
    </w:tbl>
    <w:p w14:paraId="108C362D" w14:textId="77777777" w:rsidR="00A22F99" w:rsidRDefault="00A22F99">
      <w:pPr>
        <w:rPr>
          <w:lang w:val="en-US"/>
        </w:rPr>
      </w:pPr>
    </w:p>
    <w:bookmarkStart w:id="6" w:name="_Toc42671810"/>
    <w:p w14:paraId="6E07142B" w14:textId="77777777" w:rsidR="00A22F99" w:rsidRDefault="003574E8">
      <w:pPr>
        <w:pStyle w:val="Heading1"/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71BE647" wp14:editId="245E0291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4" name="Straight Connector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4" o:spid="_x0000_s1026" style="position:absolute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D :</w:t>
      </w:r>
      <w:proofErr w:type="gramEnd"/>
      <w:r>
        <w:t xml:space="preserve"> Stock Group &amp; Maintain Stock Item</w:t>
      </w:r>
      <w:bookmarkEnd w:id="6"/>
    </w:p>
    <w:p w14:paraId="209D9BD3" w14:textId="77777777" w:rsidR="00A22F99" w:rsidRDefault="003574E8">
      <w:pPr>
        <w:pStyle w:val="Heading2"/>
        <w:rPr>
          <w:lang w:val="en-US"/>
        </w:rPr>
      </w:pPr>
      <w:bookmarkStart w:id="7" w:name="_Toc42671811"/>
      <w:proofErr w:type="gramStart"/>
      <w:r>
        <w:rPr>
          <w:lang w:val="en-US"/>
        </w:rPr>
        <w:t>D1 :</w:t>
      </w:r>
      <w:proofErr w:type="gramEnd"/>
      <w:r>
        <w:rPr>
          <w:lang w:val="en-US"/>
        </w:rPr>
        <w:t xml:space="preserve"> Maintain Stock Group</w:t>
      </w:r>
      <w:bookmarkEnd w:id="7"/>
    </w:p>
    <w:p w14:paraId="596FBE33" w14:textId="77777777" w:rsidR="00A22F99" w:rsidRDefault="003574E8">
      <w:pPr>
        <w:rPr>
          <w:lang w:val="en-US"/>
        </w:rPr>
      </w:pPr>
      <w:r>
        <w:rPr>
          <w:lang w:val="en-US"/>
        </w:rPr>
        <w:t xml:space="preserve">Stock </w:t>
      </w:r>
      <w:r>
        <w:rPr>
          <w:lang w:val="en-US"/>
        </w:rPr>
        <w:sym w:font="Wingdings" w:char="F0E0"/>
      </w:r>
      <w:r>
        <w:rPr>
          <w:lang w:val="en-US"/>
        </w:rPr>
        <w:t xml:space="preserve">  Maintain Stock Group</w:t>
      </w:r>
    </w:p>
    <w:p w14:paraId="2EE08E7C" w14:textId="77777777" w:rsidR="00A22F99" w:rsidRDefault="003574E8">
      <w:pPr>
        <w:rPr>
          <w:rFonts w:ascii="Tahoma" w:hAnsi="Tahoma" w:cs="Tahoma"/>
          <w:lang w:val="en-US"/>
        </w:rPr>
      </w:pPr>
      <w:proofErr w:type="gramStart"/>
      <w:r>
        <w:rPr>
          <w:rFonts w:ascii="Tahoma" w:hAnsi="Tahoma" w:cs="Tahoma"/>
          <w:lang w:val="en-US"/>
        </w:rPr>
        <w:t>Note :</w:t>
      </w:r>
      <w:proofErr w:type="gramEnd"/>
      <w:r>
        <w:rPr>
          <w:rFonts w:ascii="Tahoma" w:hAnsi="Tahoma" w:cs="Tahoma"/>
          <w:lang w:val="en-US"/>
        </w:rPr>
        <w:t xml:space="preserve"> please assign FIFO costing method for all stock group.</w:t>
      </w:r>
    </w:p>
    <w:tbl>
      <w:tblPr>
        <w:tblStyle w:val="TableGrid"/>
        <w:tblW w:w="9738" w:type="dxa"/>
        <w:tblLayout w:type="fixed"/>
        <w:tblLook w:val="04A0" w:firstRow="1" w:lastRow="0" w:firstColumn="1" w:lastColumn="0" w:noHBand="0" w:noVBand="1"/>
      </w:tblPr>
      <w:tblGrid>
        <w:gridCol w:w="958"/>
        <w:gridCol w:w="1557"/>
        <w:gridCol w:w="19"/>
        <w:gridCol w:w="1183"/>
        <w:gridCol w:w="17"/>
        <w:gridCol w:w="1186"/>
        <w:gridCol w:w="14"/>
        <w:gridCol w:w="1190"/>
        <w:gridCol w:w="10"/>
        <w:gridCol w:w="1193"/>
        <w:gridCol w:w="7"/>
        <w:gridCol w:w="1324"/>
        <w:gridCol w:w="1080"/>
      </w:tblGrid>
      <w:tr w:rsidR="00A22F99" w14:paraId="2DC99AC2" w14:textId="77777777">
        <w:trPr>
          <w:trHeight w:val="530"/>
        </w:trPr>
        <w:tc>
          <w:tcPr>
            <w:tcW w:w="958" w:type="dxa"/>
            <w:shd w:val="clear" w:color="auto" w:fill="FFE599" w:themeFill="accent4" w:themeFillTint="66"/>
          </w:tcPr>
          <w:p w14:paraId="77C6EA5C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Code</w:t>
            </w:r>
          </w:p>
        </w:tc>
        <w:tc>
          <w:tcPr>
            <w:tcW w:w="1576" w:type="dxa"/>
            <w:gridSpan w:val="2"/>
            <w:shd w:val="clear" w:color="auto" w:fill="FFE599" w:themeFill="accent4" w:themeFillTint="66"/>
          </w:tcPr>
          <w:p w14:paraId="2519B7EC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Description</w:t>
            </w:r>
          </w:p>
        </w:tc>
        <w:tc>
          <w:tcPr>
            <w:tcW w:w="1200" w:type="dxa"/>
            <w:gridSpan w:val="2"/>
            <w:shd w:val="clear" w:color="auto" w:fill="FFE599" w:themeFill="accent4" w:themeFillTint="66"/>
          </w:tcPr>
          <w:p w14:paraId="66B18CCF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Sales</w:t>
            </w:r>
          </w:p>
        </w:tc>
        <w:tc>
          <w:tcPr>
            <w:tcW w:w="1200" w:type="dxa"/>
            <w:gridSpan w:val="2"/>
            <w:shd w:val="clear" w:color="auto" w:fill="FFE599" w:themeFill="accent4" w:themeFillTint="66"/>
          </w:tcPr>
          <w:p w14:paraId="4473C441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S/</w:t>
            </w:r>
            <w:proofErr w:type="spellStart"/>
            <w:r>
              <w:rPr>
                <w:rFonts w:cs="Tahoma"/>
                <w:b/>
                <w:sz w:val="16"/>
                <w:szCs w:val="16"/>
                <w:lang w:val="en-US"/>
              </w:rPr>
              <w:t>Rtrn</w:t>
            </w:r>
            <w:proofErr w:type="spellEnd"/>
          </w:p>
        </w:tc>
        <w:tc>
          <w:tcPr>
            <w:tcW w:w="1200" w:type="dxa"/>
            <w:gridSpan w:val="2"/>
            <w:shd w:val="clear" w:color="auto" w:fill="FFE599" w:themeFill="accent4" w:themeFillTint="66"/>
          </w:tcPr>
          <w:p w14:paraId="283CD066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C/Sales</w:t>
            </w:r>
          </w:p>
        </w:tc>
        <w:tc>
          <w:tcPr>
            <w:tcW w:w="1200" w:type="dxa"/>
            <w:gridSpan w:val="2"/>
            <w:shd w:val="clear" w:color="auto" w:fill="FFE599" w:themeFill="accent4" w:themeFillTint="66"/>
          </w:tcPr>
          <w:p w14:paraId="4013AA47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Purchase</w:t>
            </w:r>
          </w:p>
        </w:tc>
        <w:tc>
          <w:tcPr>
            <w:tcW w:w="1324" w:type="dxa"/>
            <w:shd w:val="clear" w:color="auto" w:fill="FFE599" w:themeFill="accent4" w:themeFillTint="66"/>
          </w:tcPr>
          <w:p w14:paraId="4D783BBC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C/Purchase</w:t>
            </w:r>
          </w:p>
        </w:tc>
        <w:tc>
          <w:tcPr>
            <w:tcW w:w="1080" w:type="dxa"/>
            <w:shd w:val="clear" w:color="auto" w:fill="FFE599" w:themeFill="accent4" w:themeFillTint="66"/>
          </w:tcPr>
          <w:p w14:paraId="18988240" w14:textId="77777777" w:rsidR="00A22F99" w:rsidRDefault="003574E8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P/</w:t>
            </w:r>
            <w:proofErr w:type="spellStart"/>
            <w:r>
              <w:rPr>
                <w:rFonts w:cs="Tahoma"/>
                <w:b/>
                <w:sz w:val="16"/>
                <w:szCs w:val="16"/>
                <w:lang w:val="en-US"/>
              </w:rPr>
              <w:t>Rtrn</w:t>
            </w:r>
            <w:proofErr w:type="spellEnd"/>
          </w:p>
        </w:tc>
      </w:tr>
      <w:tr w:rsidR="00A22F99" w14:paraId="083D6745" w14:textId="77777777">
        <w:trPr>
          <w:trHeight w:val="254"/>
        </w:trPr>
        <w:tc>
          <w:tcPr>
            <w:tcW w:w="958" w:type="dxa"/>
          </w:tcPr>
          <w:p w14:paraId="2A42BF3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RM</w:t>
            </w:r>
          </w:p>
        </w:tc>
        <w:tc>
          <w:tcPr>
            <w:tcW w:w="1557" w:type="dxa"/>
          </w:tcPr>
          <w:p w14:paraId="5DAEB0C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Raw</w:t>
            </w: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 xml:space="preserve"> Materials</w:t>
            </w:r>
          </w:p>
        </w:tc>
        <w:tc>
          <w:tcPr>
            <w:tcW w:w="1202" w:type="dxa"/>
            <w:gridSpan w:val="2"/>
          </w:tcPr>
          <w:p w14:paraId="11C03ED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</w:t>
            </w: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2</w:t>
            </w:r>
          </w:p>
        </w:tc>
        <w:tc>
          <w:tcPr>
            <w:tcW w:w="1203" w:type="dxa"/>
            <w:gridSpan w:val="2"/>
          </w:tcPr>
          <w:p w14:paraId="1737D70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544143B1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500-002</w:t>
            </w:r>
          </w:p>
        </w:tc>
        <w:tc>
          <w:tcPr>
            <w:tcW w:w="1203" w:type="dxa"/>
            <w:gridSpan w:val="2"/>
          </w:tcPr>
          <w:p w14:paraId="66CECBD1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610-000</w:t>
            </w:r>
          </w:p>
        </w:tc>
        <w:tc>
          <w:tcPr>
            <w:tcW w:w="1331" w:type="dxa"/>
            <w:gridSpan w:val="2"/>
          </w:tcPr>
          <w:p w14:paraId="266E0E0F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610-000</w:t>
            </w:r>
          </w:p>
        </w:tc>
        <w:tc>
          <w:tcPr>
            <w:tcW w:w="1080" w:type="dxa"/>
          </w:tcPr>
          <w:p w14:paraId="671E15F6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612-000</w:t>
            </w:r>
          </w:p>
        </w:tc>
      </w:tr>
      <w:tr w:rsidR="00A22F99" w14:paraId="070C6A1E" w14:textId="77777777">
        <w:trPr>
          <w:trHeight w:val="254"/>
        </w:trPr>
        <w:tc>
          <w:tcPr>
            <w:tcW w:w="958" w:type="dxa"/>
          </w:tcPr>
          <w:p w14:paraId="36AF80EF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SF</w:t>
            </w:r>
          </w:p>
        </w:tc>
        <w:tc>
          <w:tcPr>
            <w:tcW w:w="1557" w:type="dxa"/>
          </w:tcPr>
          <w:p w14:paraId="05F2138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Semi-finished Goods</w:t>
            </w:r>
          </w:p>
        </w:tc>
        <w:tc>
          <w:tcPr>
            <w:tcW w:w="1202" w:type="dxa"/>
            <w:gridSpan w:val="2"/>
          </w:tcPr>
          <w:p w14:paraId="32E3556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500-001</w:t>
            </w:r>
          </w:p>
        </w:tc>
        <w:tc>
          <w:tcPr>
            <w:tcW w:w="1203" w:type="dxa"/>
            <w:gridSpan w:val="2"/>
          </w:tcPr>
          <w:p w14:paraId="564FBE22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4C3E124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500-001</w:t>
            </w:r>
          </w:p>
        </w:tc>
        <w:tc>
          <w:tcPr>
            <w:tcW w:w="1203" w:type="dxa"/>
            <w:gridSpan w:val="2"/>
          </w:tcPr>
          <w:p w14:paraId="044F947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610-001</w:t>
            </w:r>
          </w:p>
        </w:tc>
        <w:tc>
          <w:tcPr>
            <w:tcW w:w="1331" w:type="dxa"/>
            <w:gridSpan w:val="2"/>
          </w:tcPr>
          <w:p w14:paraId="7BFF8A4B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610-001</w:t>
            </w:r>
          </w:p>
        </w:tc>
        <w:tc>
          <w:tcPr>
            <w:tcW w:w="1080" w:type="dxa"/>
          </w:tcPr>
          <w:p w14:paraId="1569631F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612-000</w:t>
            </w:r>
          </w:p>
        </w:tc>
      </w:tr>
      <w:tr w:rsidR="00A22F99" w14:paraId="7E6DCDBB" w14:textId="77777777">
        <w:trPr>
          <w:trHeight w:val="254"/>
        </w:trPr>
        <w:tc>
          <w:tcPr>
            <w:tcW w:w="958" w:type="dxa"/>
          </w:tcPr>
          <w:p w14:paraId="024FA9D0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FG</w:t>
            </w:r>
          </w:p>
        </w:tc>
        <w:tc>
          <w:tcPr>
            <w:tcW w:w="1557" w:type="dxa"/>
          </w:tcPr>
          <w:p w14:paraId="45324AC8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 w:hint="eastAsia"/>
                <w:color w:val="000000" w:themeColor="text1"/>
                <w:szCs w:val="20"/>
                <w:lang w:val="en-US"/>
              </w:rPr>
              <w:t>Finished Goods</w:t>
            </w:r>
          </w:p>
        </w:tc>
        <w:tc>
          <w:tcPr>
            <w:tcW w:w="1202" w:type="dxa"/>
            <w:gridSpan w:val="2"/>
          </w:tcPr>
          <w:p w14:paraId="356BB9AB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500-000</w:t>
            </w:r>
          </w:p>
        </w:tc>
        <w:tc>
          <w:tcPr>
            <w:tcW w:w="1203" w:type="dxa"/>
            <w:gridSpan w:val="2"/>
          </w:tcPr>
          <w:p w14:paraId="00BEABE4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2DD50A58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500-000</w:t>
            </w:r>
          </w:p>
        </w:tc>
        <w:tc>
          <w:tcPr>
            <w:tcW w:w="1203" w:type="dxa"/>
            <w:gridSpan w:val="2"/>
          </w:tcPr>
          <w:p w14:paraId="60FA9481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610-002</w:t>
            </w:r>
          </w:p>
        </w:tc>
        <w:tc>
          <w:tcPr>
            <w:tcW w:w="1331" w:type="dxa"/>
            <w:gridSpan w:val="2"/>
          </w:tcPr>
          <w:p w14:paraId="08200999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610-002</w:t>
            </w:r>
          </w:p>
        </w:tc>
        <w:tc>
          <w:tcPr>
            <w:tcW w:w="1080" w:type="dxa"/>
          </w:tcPr>
          <w:p w14:paraId="501CDD97" w14:textId="77777777" w:rsidR="00A22F99" w:rsidRDefault="003574E8">
            <w:pPr>
              <w:rPr>
                <w:rFonts w:cs="Tahoma"/>
                <w:color w:val="000000" w:themeColor="text1"/>
                <w:szCs w:val="20"/>
                <w:lang w:val="en-US"/>
              </w:rPr>
            </w:pPr>
            <w:r>
              <w:rPr>
                <w:rFonts w:cs="Tahoma"/>
                <w:color w:val="000000" w:themeColor="text1"/>
                <w:szCs w:val="20"/>
                <w:lang w:val="en-US"/>
              </w:rPr>
              <w:t>612-000</w:t>
            </w:r>
          </w:p>
        </w:tc>
      </w:tr>
    </w:tbl>
    <w:p w14:paraId="557A8401" w14:textId="77777777" w:rsidR="00A22F99" w:rsidRDefault="00A22F99">
      <w:pPr>
        <w:pStyle w:val="Heading2"/>
        <w:rPr>
          <w:lang w:val="en-US"/>
        </w:rPr>
      </w:pPr>
    </w:p>
    <w:p w14:paraId="58270AFB" w14:textId="77777777" w:rsidR="00A22F99" w:rsidRDefault="003574E8">
      <w:pPr>
        <w:rPr>
          <w:rFonts w:eastAsiaTheme="majorEastAsia" w:cstheme="majorBidi"/>
          <w:b/>
          <w:bCs/>
          <w:color w:val="5B9BD5" w:themeColor="accent1"/>
          <w:sz w:val="22"/>
          <w:szCs w:val="26"/>
          <w:lang w:val="en-US"/>
        </w:rPr>
      </w:pPr>
      <w:r>
        <w:rPr>
          <w:lang w:val="en-US"/>
        </w:rPr>
        <w:br w:type="page"/>
      </w:r>
    </w:p>
    <w:p w14:paraId="6CDD193F" w14:textId="77777777" w:rsidR="00A22F99" w:rsidRDefault="003574E8">
      <w:pPr>
        <w:pStyle w:val="Heading2"/>
        <w:rPr>
          <w:lang w:val="en-US"/>
        </w:rPr>
      </w:pPr>
      <w:bookmarkStart w:id="8" w:name="_Toc42671812"/>
      <w:r>
        <w:rPr>
          <w:lang w:val="en-US"/>
        </w:rPr>
        <w:lastRenderedPageBreak/>
        <w:t>D2: Maintain Stock Item</w:t>
      </w:r>
      <w:bookmarkEnd w:id="8"/>
    </w:p>
    <w:p w14:paraId="791E6C76" w14:textId="77777777" w:rsidR="00A22F99" w:rsidRDefault="003574E8">
      <w:pPr>
        <w:rPr>
          <w:rFonts w:ascii="Bahnschrift SemiBold" w:hAnsi="Bahnschrift SemiBold"/>
          <w:sz w:val="24"/>
          <w:szCs w:val="24"/>
          <w:lang w:val="en-US"/>
        </w:rPr>
      </w:pPr>
      <w:r>
        <w:rPr>
          <w:rFonts w:ascii="Bahnschrift SemiBold" w:hAnsi="Bahnschrift SemiBold"/>
          <w:sz w:val="24"/>
          <w:szCs w:val="24"/>
          <w:lang w:val="en-US"/>
        </w:rPr>
        <w:t xml:space="preserve">Stock </w:t>
      </w:r>
      <w:r>
        <w:rPr>
          <w:rFonts w:ascii="Bahnschrift SemiBold" w:hAnsi="Bahnschrift SemiBold"/>
          <w:sz w:val="24"/>
          <w:szCs w:val="24"/>
          <w:lang w:val="en-US"/>
        </w:rPr>
        <w:sym w:font="Wingdings" w:char="F0E0"/>
      </w:r>
      <w:r>
        <w:rPr>
          <w:rFonts w:ascii="Bahnschrift SemiBold" w:hAnsi="Bahnschrift SemiBold"/>
          <w:sz w:val="24"/>
          <w:szCs w:val="24"/>
          <w:lang w:val="en-US"/>
        </w:rPr>
        <w:t xml:space="preserve"> Maintain Stock Item</w:t>
      </w:r>
    </w:p>
    <w:p w14:paraId="1F33DE56" w14:textId="77777777" w:rsidR="00A22F99" w:rsidRDefault="003574E8">
      <w:pPr>
        <w:rPr>
          <w:rFonts w:ascii="Tahoma" w:hAnsi="Tahoma" w:cs="Tahoma"/>
          <w:sz w:val="24"/>
          <w:szCs w:val="24"/>
          <w:lang w:val="en-US"/>
        </w:rPr>
      </w:pPr>
      <w:proofErr w:type="gramStart"/>
      <w:r>
        <w:rPr>
          <w:rFonts w:ascii="Tahoma" w:hAnsi="Tahoma" w:cs="Tahoma"/>
          <w:sz w:val="24"/>
          <w:szCs w:val="24"/>
          <w:lang w:val="en-US"/>
        </w:rPr>
        <w:t>Note :</w:t>
      </w:r>
      <w:proofErr w:type="gramEnd"/>
      <w:r>
        <w:rPr>
          <w:rFonts w:ascii="Tahoma" w:hAnsi="Tahoma" w:cs="Tahoma"/>
          <w:sz w:val="24"/>
          <w:szCs w:val="24"/>
          <w:lang w:val="en-US"/>
        </w:rPr>
        <w:t xml:space="preserve"> all below item has an opening stock, the cost for the opening stock items follow Ref. Cost. </w:t>
      </w:r>
    </w:p>
    <w:tbl>
      <w:tblPr>
        <w:tblStyle w:val="TableGrid"/>
        <w:tblW w:w="8636" w:type="dxa"/>
        <w:tblLayout w:type="fixed"/>
        <w:tblLook w:val="04A0" w:firstRow="1" w:lastRow="0" w:firstColumn="1" w:lastColumn="0" w:noHBand="0" w:noVBand="1"/>
      </w:tblPr>
      <w:tblGrid>
        <w:gridCol w:w="1098"/>
        <w:gridCol w:w="2033"/>
        <w:gridCol w:w="1101"/>
        <w:gridCol w:w="1101"/>
        <w:gridCol w:w="1101"/>
        <w:gridCol w:w="1101"/>
        <w:gridCol w:w="1101"/>
      </w:tblGrid>
      <w:tr w:rsidR="0066713B" w14:paraId="6FBAC963" w14:textId="77777777" w:rsidTr="0066713B">
        <w:tc>
          <w:tcPr>
            <w:tcW w:w="1098" w:type="dxa"/>
            <w:shd w:val="clear" w:color="auto" w:fill="FFE599" w:themeFill="accent4" w:themeFillTint="66"/>
          </w:tcPr>
          <w:p w14:paraId="23E53946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Item Code</w:t>
            </w:r>
          </w:p>
        </w:tc>
        <w:tc>
          <w:tcPr>
            <w:tcW w:w="2033" w:type="dxa"/>
            <w:shd w:val="clear" w:color="auto" w:fill="FFE599" w:themeFill="accent4" w:themeFillTint="66"/>
          </w:tcPr>
          <w:p w14:paraId="2BD2F677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Description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57460A5F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Item Group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3508C1DE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UOM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2C0235F2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Ref. Cost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6BDC45A6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Ref. Price</w:t>
            </w:r>
          </w:p>
        </w:tc>
        <w:tc>
          <w:tcPr>
            <w:tcW w:w="1101" w:type="dxa"/>
            <w:shd w:val="clear" w:color="auto" w:fill="FFE599" w:themeFill="accent4" w:themeFillTint="66"/>
          </w:tcPr>
          <w:p w14:paraId="7C68EF1B" w14:textId="77777777" w:rsidR="0066713B" w:rsidRDefault="0066713B">
            <w:pPr>
              <w:rPr>
                <w:rFonts w:cs="Tahoma"/>
                <w:b/>
                <w:sz w:val="16"/>
                <w:szCs w:val="16"/>
                <w:lang w:val="en-US"/>
              </w:rPr>
            </w:pPr>
            <w:r>
              <w:rPr>
                <w:rFonts w:cs="Tahoma"/>
                <w:b/>
                <w:sz w:val="16"/>
                <w:szCs w:val="16"/>
                <w:lang w:val="en-US"/>
              </w:rPr>
              <w:t>Opening Bal. (Qty)</w:t>
            </w:r>
          </w:p>
        </w:tc>
      </w:tr>
      <w:tr w:rsidR="0066713B" w14:paraId="06F5F0E0" w14:textId="77777777" w:rsidTr="0066713B">
        <w:trPr>
          <w:trHeight w:val="734"/>
        </w:trPr>
        <w:tc>
          <w:tcPr>
            <w:tcW w:w="1098" w:type="dxa"/>
          </w:tcPr>
          <w:p w14:paraId="6BCCC669" w14:textId="77777777" w:rsidR="0066713B" w:rsidRDefault="0066713B">
            <w:pPr>
              <w:rPr>
                <w:rFonts w:ascii="Tahoma" w:eastAsia="Times New Roman" w:hAnsi="Tahoma" w:cs="Tahoma"/>
                <w:color w:val="000000" w:themeColor="text1"/>
                <w:kern w:val="36"/>
                <w:szCs w:val="20"/>
                <w:lang w:val="en-MY"/>
              </w:rPr>
            </w:pPr>
            <w:r>
              <w:rPr>
                <w:rFonts w:ascii="Tahoma" w:eastAsia="Times New Roman" w:hAnsi="Tahoma" w:cs="Tahoma" w:hint="eastAsia"/>
                <w:color w:val="000000" w:themeColor="text1"/>
                <w:kern w:val="36"/>
                <w:szCs w:val="20"/>
                <w:lang w:val="en-MY"/>
              </w:rPr>
              <w:t>Blade</w:t>
            </w:r>
          </w:p>
          <w:p w14:paraId="29E49645" w14:textId="77777777" w:rsidR="0066713B" w:rsidRDefault="0066713B">
            <w:pPr>
              <w:rPr>
                <w:rFonts w:ascii="Tahoma" w:eastAsia="Times New Roman" w:hAnsi="Tahoma" w:cs="Tahoma"/>
                <w:color w:val="000000" w:themeColor="text1"/>
                <w:kern w:val="36"/>
                <w:szCs w:val="20"/>
                <w:lang w:val="en-MY"/>
              </w:rPr>
            </w:pPr>
          </w:p>
        </w:tc>
        <w:tc>
          <w:tcPr>
            <w:tcW w:w="2033" w:type="dxa"/>
          </w:tcPr>
          <w:p w14:paraId="41658CBD" w14:textId="77777777" w:rsidR="0066713B" w:rsidRDefault="0066713B">
            <w:pPr>
              <w:rPr>
                <w:rFonts w:ascii="Tahoma" w:eastAsia="Times New Roman" w:hAnsi="Tahoma" w:cs="Tahoma"/>
                <w:color w:val="000000" w:themeColor="text1"/>
                <w:kern w:val="36"/>
                <w:szCs w:val="20"/>
                <w:lang w:val="en-MY"/>
              </w:rPr>
            </w:pPr>
            <w:r>
              <w:rPr>
                <w:rFonts w:ascii="Tahoma" w:eastAsia="Times New Roman" w:hAnsi="Tahoma" w:cs="Tahoma" w:hint="eastAsia"/>
                <w:color w:val="000000" w:themeColor="text1"/>
                <w:kern w:val="36"/>
                <w:szCs w:val="20"/>
                <w:lang w:val="en-MY"/>
              </w:rPr>
              <w:t xml:space="preserve">Silver Blade for </w:t>
            </w:r>
            <w:r>
              <w:rPr>
                <w:rFonts w:ascii="Tahoma" w:eastAsia="Times New Roman" w:hAnsi="Tahoma" w:cs="Tahoma"/>
                <w:color w:val="000000" w:themeColor="text1"/>
                <w:kern w:val="36"/>
                <w:szCs w:val="20"/>
                <w:lang w:val="en-MY"/>
              </w:rPr>
              <w:t>Sharpener</w:t>
            </w:r>
          </w:p>
        </w:tc>
        <w:tc>
          <w:tcPr>
            <w:tcW w:w="1101" w:type="dxa"/>
          </w:tcPr>
          <w:p w14:paraId="6FD506EC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5A778AE3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371809BF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0.80</w:t>
            </w:r>
          </w:p>
        </w:tc>
        <w:tc>
          <w:tcPr>
            <w:tcW w:w="1101" w:type="dxa"/>
          </w:tcPr>
          <w:p w14:paraId="303AB1B7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2.00</w:t>
            </w:r>
          </w:p>
        </w:tc>
        <w:tc>
          <w:tcPr>
            <w:tcW w:w="1101" w:type="dxa"/>
          </w:tcPr>
          <w:p w14:paraId="56C07E57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350</w:t>
            </w:r>
          </w:p>
        </w:tc>
      </w:tr>
      <w:tr w:rsidR="0066713B" w14:paraId="29FE2666" w14:textId="77777777" w:rsidTr="0066713B">
        <w:trPr>
          <w:trHeight w:val="900"/>
        </w:trPr>
        <w:tc>
          <w:tcPr>
            <w:tcW w:w="1098" w:type="dxa"/>
          </w:tcPr>
          <w:p w14:paraId="2426736E" w14:textId="77777777" w:rsidR="0066713B" w:rsidRDefault="0066713B">
            <w:pPr>
              <w:rPr>
                <w:rFonts w:ascii="Tahoma" w:hAnsi="Tahoma" w:cs="Tahoma"/>
                <w:bCs/>
                <w:color w:val="000000" w:themeColor="text1"/>
                <w:szCs w:val="20"/>
              </w:rPr>
            </w:pPr>
            <w:r>
              <w:rPr>
                <w:rFonts w:ascii="Tahoma" w:hAnsi="Tahoma" w:cs="Tahoma" w:hint="eastAsia"/>
                <w:bCs/>
                <w:color w:val="000000" w:themeColor="text1"/>
                <w:szCs w:val="20"/>
              </w:rPr>
              <w:t>Pulp</w:t>
            </w:r>
          </w:p>
          <w:p w14:paraId="72270352" w14:textId="77777777" w:rsidR="0066713B" w:rsidRDefault="0066713B">
            <w:pPr>
              <w:rPr>
                <w:rFonts w:ascii="Tahoma" w:hAnsi="Tahoma" w:cs="Tahoma"/>
                <w:szCs w:val="20"/>
              </w:rPr>
            </w:pPr>
          </w:p>
        </w:tc>
        <w:tc>
          <w:tcPr>
            <w:tcW w:w="2033" w:type="dxa"/>
          </w:tcPr>
          <w:p w14:paraId="5DB7621D" w14:textId="77777777" w:rsidR="0066713B" w:rsidRDefault="0066713B">
            <w:pPr>
              <w:rPr>
                <w:rFonts w:ascii="Tahoma" w:hAnsi="Tahoma" w:cs="Tahoma"/>
                <w:color w:val="000000" w:themeColor="text1"/>
                <w:kern w:val="36"/>
                <w:szCs w:val="20"/>
                <w:lang w:val="en-MY"/>
              </w:rPr>
            </w:pPr>
            <w:r>
              <w:rPr>
                <w:rFonts w:ascii="Tahoma" w:eastAsia="Times New Roman" w:hAnsi="Tahoma" w:cs="Tahoma" w:hint="eastAsia"/>
                <w:color w:val="000000" w:themeColor="text1"/>
                <w:kern w:val="36"/>
                <w:szCs w:val="20"/>
                <w:lang w:val="en-MY"/>
              </w:rPr>
              <w:t>Moulded Paper Pulp</w:t>
            </w:r>
          </w:p>
        </w:tc>
        <w:tc>
          <w:tcPr>
            <w:tcW w:w="1101" w:type="dxa"/>
          </w:tcPr>
          <w:p w14:paraId="5F3BE027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SF</w:t>
            </w:r>
          </w:p>
        </w:tc>
        <w:tc>
          <w:tcPr>
            <w:tcW w:w="1101" w:type="dxa"/>
          </w:tcPr>
          <w:p w14:paraId="17132E68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55E81762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150.00</w:t>
            </w:r>
          </w:p>
        </w:tc>
        <w:tc>
          <w:tcPr>
            <w:tcW w:w="1101" w:type="dxa"/>
          </w:tcPr>
          <w:p w14:paraId="43D5EF01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250.00</w:t>
            </w:r>
          </w:p>
        </w:tc>
        <w:tc>
          <w:tcPr>
            <w:tcW w:w="1101" w:type="dxa"/>
          </w:tcPr>
          <w:p w14:paraId="013EE27E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400</w:t>
            </w:r>
          </w:p>
        </w:tc>
      </w:tr>
      <w:tr w:rsidR="0066713B" w14:paraId="00CA47E9" w14:textId="77777777" w:rsidTr="0066713B">
        <w:trPr>
          <w:trHeight w:val="900"/>
        </w:trPr>
        <w:tc>
          <w:tcPr>
            <w:tcW w:w="1098" w:type="dxa"/>
          </w:tcPr>
          <w:p w14:paraId="1613F072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Pencil</w:t>
            </w:r>
          </w:p>
        </w:tc>
        <w:tc>
          <w:tcPr>
            <w:tcW w:w="2033" w:type="dxa"/>
          </w:tcPr>
          <w:p w14:paraId="15FC13A4" w14:textId="77777777" w:rsidR="0066713B" w:rsidRDefault="0066713B">
            <w:pPr>
              <w:rPr>
                <w:rFonts w:ascii="Tahoma" w:hAnsi="Tahoma" w:cs="Tahoma"/>
                <w:bCs/>
                <w:color w:val="000000" w:themeColor="text1"/>
                <w:szCs w:val="20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2B Pencil</w:t>
            </w:r>
          </w:p>
        </w:tc>
        <w:tc>
          <w:tcPr>
            <w:tcW w:w="1101" w:type="dxa"/>
          </w:tcPr>
          <w:p w14:paraId="028A4656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FG</w:t>
            </w:r>
          </w:p>
        </w:tc>
        <w:tc>
          <w:tcPr>
            <w:tcW w:w="1101" w:type="dxa"/>
          </w:tcPr>
          <w:p w14:paraId="0DB8F6DC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0BE31072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0.50</w:t>
            </w:r>
          </w:p>
        </w:tc>
        <w:tc>
          <w:tcPr>
            <w:tcW w:w="1101" w:type="dxa"/>
          </w:tcPr>
          <w:p w14:paraId="20FAAA93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2.10</w:t>
            </w:r>
          </w:p>
        </w:tc>
        <w:tc>
          <w:tcPr>
            <w:tcW w:w="1101" w:type="dxa"/>
          </w:tcPr>
          <w:p w14:paraId="4B6E95FB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5000</w:t>
            </w:r>
          </w:p>
        </w:tc>
      </w:tr>
      <w:tr w:rsidR="0066713B" w14:paraId="64F80F84" w14:textId="77777777" w:rsidTr="0066713B">
        <w:trPr>
          <w:trHeight w:val="900"/>
        </w:trPr>
        <w:tc>
          <w:tcPr>
            <w:tcW w:w="1098" w:type="dxa"/>
          </w:tcPr>
          <w:p w14:paraId="6B3567EB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A4 Paper</w:t>
            </w:r>
          </w:p>
        </w:tc>
        <w:tc>
          <w:tcPr>
            <w:tcW w:w="2033" w:type="dxa"/>
          </w:tcPr>
          <w:p w14:paraId="7AE09E00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A4 Paper</w:t>
            </w:r>
          </w:p>
        </w:tc>
        <w:tc>
          <w:tcPr>
            <w:tcW w:w="1101" w:type="dxa"/>
          </w:tcPr>
          <w:p w14:paraId="161A6681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FG</w:t>
            </w:r>
          </w:p>
        </w:tc>
        <w:tc>
          <w:tcPr>
            <w:tcW w:w="1101" w:type="dxa"/>
          </w:tcPr>
          <w:p w14:paraId="0DDB2A20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2BEBB723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7.00</w:t>
            </w:r>
          </w:p>
          <w:p w14:paraId="0CDD8552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</w:p>
        </w:tc>
        <w:tc>
          <w:tcPr>
            <w:tcW w:w="1101" w:type="dxa"/>
          </w:tcPr>
          <w:p w14:paraId="295058D5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20.00</w:t>
            </w:r>
          </w:p>
        </w:tc>
        <w:tc>
          <w:tcPr>
            <w:tcW w:w="1101" w:type="dxa"/>
          </w:tcPr>
          <w:p w14:paraId="0A6CA625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400</w:t>
            </w:r>
          </w:p>
        </w:tc>
      </w:tr>
      <w:tr w:rsidR="0066713B" w14:paraId="7E938489" w14:textId="77777777" w:rsidTr="0066713B">
        <w:trPr>
          <w:trHeight w:val="900"/>
        </w:trPr>
        <w:tc>
          <w:tcPr>
            <w:tcW w:w="1098" w:type="dxa"/>
          </w:tcPr>
          <w:p w14:paraId="1B782F3F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>Sharpener</w:t>
            </w:r>
          </w:p>
        </w:tc>
        <w:tc>
          <w:tcPr>
            <w:tcW w:w="2033" w:type="dxa"/>
          </w:tcPr>
          <w:p w14:paraId="6CB933C3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shd w:val="clear" w:color="auto" w:fill="FFFFFF"/>
              </w:rPr>
              <w:t xml:space="preserve">2B Pencil </w:t>
            </w:r>
            <w:r>
              <w:rPr>
                <w:rFonts w:ascii="Tahoma" w:hAnsi="Tahoma" w:cs="Tahoma"/>
                <w:color w:val="000000" w:themeColor="text1"/>
                <w:szCs w:val="20"/>
                <w:shd w:val="clear" w:color="auto" w:fill="FFFFFF"/>
              </w:rPr>
              <w:t>Sharpener</w:t>
            </w:r>
          </w:p>
        </w:tc>
        <w:tc>
          <w:tcPr>
            <w:tcW w:w="1101" w:type="dxa"/>
          </w:tcPr>
          <w:p w14:paraId="1803C2AB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FG</w:t>
            </w:r>
          </w:p>
        </w:tc>
        <w:tc>
          <w:tcPr>
            <w:tcW w:w="1101" w:type="dxa"/>
          </w:tcPr>
          <w:p w14:paraId="634FD34A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Unit</w:t>
            </w:r>
          </w:p>
        </w:tc>
        <w:tc>
          <w:tcPr>
            <w:tcW w:w="1101" w:type="dxa"/>
          </w:tcPr>
          <w:p w14:paraId="0869AE6E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0.50</w:t>
            </w:r>
          </w:p>
        </w:tc>
        <w:tc>
          <w:tcPr>
            <w:tcW w:w="1101" w:type="dxa"/>
          </w:tcPr>
          <w:p w14:paraId="59555EB1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 w:hint="eastAsia"/>
                <w:color w:val="000000" w:themeColor="text1"/>
                <w:szCs w:val="20"/>
                <w:lang w:val="en-US"/>
              </w:rPr>
              <w:t>1.50</w:t>
            </w:r>
          </w:p>
        </w:tc>
        <w:tc>
          <w:tcPr>
            <w:tcW w:w="1101" w:type="dxa"/>
          </w:tcPr>
          <w:p w14:paraId="3B1E9700" w14:textId="77777777" w:rsidR="0066713B" w:rsidRDefault="0066713B">
            <w:pPr>
              <w:rPr>
                <w:rFonts w:ascii="Tahoma" w:hAnsi="Tahoma" w:cs="Tahoma"/>
                <w:color w:val="000000" w:themeColor="text1"/>
                <w:szCs w:val="20"/>
                <w:lang w:val="en-US"/>
              </w:rPr>
            </w:pPr>
            <w:r>
              <w:rPr>
                <w:rFonts w:ascii="Tahoma" w:hAnsi="Tahoma" w:cs="Tahoma"/>
                <w:color w:val="000000" w:themeColor="text1"/>
                <w:szCs w:val="20"/>
                <w:lang w:val="en-US"/>
              </w:rPr>
              <w:t>1000</w:t>
            </w:r>
          </w:p>
        </w:tc>
      </w:tr>
    </w:tbl>
    <w:p w14:paraId="7C5077EC" w14:textId="77777777" w:rsidR="00A22F99" w:rsidRDefault="003574E8">
      <w:pPr>
        <w:rPr>
          <w:rFonts w:ascii="Bahnschrift SemiBold" w:hAnsi="Bahnschrift SemiBold"/>
          <w:sz w:val="24"/>
          <w:szCs w:val="24"/>
        </w:rPr>
      </w:pPr>
      <w:r>
        <w:rPr>
          <w:rFonts w:hint="eastAsia"/>
        </w:rPr>
        <w:t xml:space="preserve"> </w:t>
      </w:r>
      <w:r>
        <w:rPr>
          <w:rFonts w:hint="eastAsia"/>
        </w:rPr>
        <w:br/>
      </w:r>
      <w:r>
        <w:rPr>
          <w:rFonts w:ascii="Bahnschrift SemiBold" w:hAnsi="Bahnschrift SemiBold"/>
          <w:sz w:val="24"/>
          <w:szCs w:val="24"/>
        </w:rPr>
        <w:br/>
      </w:r>
    </w:p>
    <w:bookmarkStart w:id="9" w:name="_Toc42671813"/>
    <w:p w14:paraId="36159830" w14:textId="77777777" w:rsidR="00A22F99" w:rsidRDefault="003574E8">
      <w:pPr>
        <w:pStyle w:val="Heading1"/>
        <w:rPr>
          <w:rFonts w:ascii="Bahnschrift SemiBold" w:hAnsi="Bahnschrift SemiBold"/>
          <w:sz w:val="24"/>
          <w:szCs w:val="24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4595472C" wp14:editId="0AD83C4D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7" name="Straight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7" o:spid="_x0000_s1026" style="position:absolute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" strokeweight=".25mm">
                <v:stroke joinstyle="miter"/>
              </v:line>
            </w:pict>
          </mc:Fallback>
        </mc:AlternateContent>
      </w:r>
      <w:r>
        <w:t xml:space="preserve">Task </w:t>
      </w:r>
      <w:proofErr w:type="gramStart"/>
      <w:r>
        <w:t>E :</w:t>
      </w:r>
      <w:proofErr w:type="gramEnd"/>
      <w:r>
        <w:t xml:space="preserve"> Opening Balance</w:t>
      </w:r>
      <w:bookmarkEnd w:id="9"/>
    </w:p>
    <w:p w14:paraId="757C4239" w14:textId="77777777" w:rsidR="00A22F99" w:rsidRDefault="003574E8">
      <w:pPr>
        <w:rPr>
          <w:lang w:val="en-US"/>
        </w:rPr>
      </w:pPr>
      <w:r>
        <w:t xml:space="preserve">E1: </w:t>
      </w:r>
      <w:r>
        <w:rPr>
          <w:lang w:val="en-US"/>
        </w:rPr>
        <w:t>Below is detail outstanding aging for debtor as at 31/12/20YY.</w:t>
      </w:r>
    </w:p>
    <w:p w14:paraId="3B058E47" w14:textId="77777777" w:rsidR="00A22F99" w:rsidRDefault="003574E8">
      <w:pPr>
        <w:rPr>
          <w:lang w:val="en-US"/>
        </w:rPr>
      </w:pPr>
      <w:r>
        <w:rPr>
          <w:lang w:val="en-US"/>
        </w:rPr>
        <w:t xml:space="preserve">GL  </w:t>
      </w:r>
      <w:r>
        <w:rPr>
          <w:lang w:val="en-US"/>
        </w:rPr>
        <w:sym w:font="Wingdings" w:char="F0E0"/>
      </w:r>
      <w:r>
        <w:rPr>
          <w:lang w:val="en-US"/>
        </w:rPr>
        <w:t xml:space="preserve">  Maintain Opening Balance </w:t>
      </w:r>
      <w:r>
        <w:rPr>
          <w:lang w:val="en-US"/>
        </w:rPr>
        <w:sym w:font="Wingdings" w:char="F0E0"/>
      </w:r>
      <w:r>
        <w:rPr>
          <w:lang w:val="en-US"/>
        </w:rPr>
        <w:t xml:space="preserve"> Trade Debtor </w:t>
      </w:r>
      <w:r>
        <w:rPr>
          <w:lang w:val="en-US"/>
        </w:rPr>
        <w:sym w:font="Wingdings" w:char="F0E0"/>
      </w:r>
      <w:r>
        <w:rPr>
          <w:lang w:val="en-US"/>
        </w:rPr>
        <w:t xml:space="preserve">  Select your Debtor &amp; click on Debit Column, &amp; select Open Customer Invoice.</w:t>
      </w:r>
    </w:p>
    <w:p w14:paraId="5F300026" w14:textId="77777777" w:rsidR="00A22F99" w:rsidRDefault="003574E8">
      <w:pPr>
        <w:rPr>
          <w:rFonts w:ascii="Bahnschrift SemiBold" w:hAnsi="Bahnschrift SemiBold"/>
          <w:sz w:val="24"/>
          <w:szCs w:val="24"/>
          <w:lang w:val="en-US"/>
        </w:rPr>
      </w:pPr>
      <w:r>
        <w:rPr>
          <w:rFonts w:ascii="Bahnschrift SemiBold" w:hAnsi="Bahnschrift SemiBold"/>
          <w:noProof/>
          <w:sz w:val="24"/>
          <w:szCs w:val="24"/>
        </w:rPr>
        <w:drawing>
          <wp:inline distT="0" distB="0" distL="0" distR="0" wp14:anchorId="248E1D3B" wp14:editId="7B04304E">
            <wp:extent cx="5724525" cy="2143760"/>
            <wp:effectExtent l="0" t="0" r="9525" b="889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143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2A126" w14:textId="77777777" w:rsidR="00A22F99" w:rsidRDefault="003574E8">
      <w:pPr>
        <w:rPr>
          <w:lang w:val="en-US"/>
        </w:rPr>
      </w:pPr>
      <w:r>
        <w:rPr>
          <w:lang w:val="en-US"/>
        </w:rPr>
        <w:br/>
      </w:r>
    </w:p>
    <w:p w14:paraId="616D057F" w14:textId="77777777" w:rsidR="00A22F99" w:rsidRDefault="003574E8">
      <w:pPr>
        <w:rPr>
          <w:rFonts w:ascii="Bahnschrift SemiBold" w:hAnsi="Bahnschrift SemiBold"/>
          <w:sz w:val="24"/>
          <w:szCs w:val="24"/>
          <w:lang w:val="en-US"/>
        </w:rPr>
      </w:pPr>
      <w:r>
        <w:rPr>
          <w:lang w:val="en-US"/>
        </w:rPr>
        <w:lastRenderedPageBreak/>
        <w:t xml:space="preserve">E2: Statement Report given by </w:t>
      </w:r>
      <w:r>
        <w:rPr>
          <w:b/>
          <w:bCs/>
          <w:lang w:val="en-US"/>
        </w:rPr>
        <w:t>Trade Creditors</w:t>
      </w:r>
      <w:r>
        <w:rPr>
          <w:lang w:val="en-US"/>
        </w:rPr>
        <w:t>.</w:t>
      </w:r>
    </w:p>
    <w:p w14:paraId="2E78B90C" w14:textId="77777777" w:rsidR="00A22F99" w:rsidRDefault="003574E8">
      <w:pPr>
        <w:rPr>
          <w:lang w:val="en-US"/>
        </w:rPr>
      </w:pPr>
      <w:r>
        <w:rPr>
          <w:lang w:val="en-US"/>
        </w:rPr>
        <w:t xml:space="preserve">Below is detail outstanding statement from Eco Sungai </w:t>
      </w:r>
      <w:proofErr w:type="spellStart"/>
      <w:r>
        <w:rPr>
          <w:lang w:val="en-US"/>
        </w:rPr>
        <w:t>Buloh</w:t>
      </w:r>
      <w:proofErr w:type="spellEnd"/>
      <w:r>
        <w:rPr>
          <w:lang w:val="en-US"/>
        </w:rPr>
        <w:t xml:space="preserve"> Trading as at 31/12/20XX.</w:t>
      </w:r>
    </w:p>
    <w:p w14:paraId="685FC804" w14:textId="77777777" w:rsidR="00A22F99" w:rsidRDefault="003574E8">
      <w:pPr>
        <w:rPr>
          <w:rFonts w:ascii="Bahnschrift SemiBold" w:hAnsi="Bahnschrift SemiBold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6ABE124D" wp14:editId="18D0F874">
            <wp:extent cx="5424805" cy="3616325"/>
            <wp:effectExtent l="0" t="0" r="4445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20579" cy="3613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>
        <w:br/>
        <w:t>Below is detail outstanding statement from Pentel Malaysia as at 31/12/20XX.</w:t>
      </w:r>
    </w:p>
    <w:p w14:paraId="3D89264F" w14:textId="77777777" w:rsidR="00A22F99" w:rsidRDefault="003574E8">
      <w:pPr>
        <w:rPr>
          <w:rFonts w:ascii="Bahnschrift SemiBold" w:eastAsia="Arial" w:hAnsi="Bahnschrift SemiBold" w:cs="Times New Roman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23D843DF" wp14:editId="3AB091A9">
            <wp:extent cx="5655310" cy="3625215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53621" cy="362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F6AE8" w14:textId="77777777" w:rsidR="00A22F99" w:rsidRDefault="003574E8">
      <w:pPr>
        <w:rPr>
          <w:lang w:val="en-US"/>
        </w:rPr>
      </w:pPr>
      <w:r>
        <w:rPr>
          <w:lang w:val="en-US"/>
        </w:rPr>
        <w:lastRenderedPageBreak/>
        <w:t xml:space="preserve">GL  </w:t>
      </w:r>
      <w:r>
        <w:rPr>
          <w:lang w:val="en-US"/>
        </w:rPr>
        <w:sym w:font="Wingdings" w:char="F0E0"/>
      </w:r>
      <w:r>
        <w:rPr>
          <w:lang w:val="en-US"/>
        </w:rPr>
        <w:t xml:space="preserve">   Maintain Opening Balance &amp; Enter the Opening balances as following:</w:t>
      </w:r>
      <w:r>
        <w:rPr>
          <w:lang w:val="en-US"/>
        </w:rPr>
        <w:br/>
      </w:r>
    </w:p>
    <w:p w14:paraId="060527B1" w14:textId="77777777" w:rsidR="00A22F99" w:rsidRDefault="003574E8">
      <w:pPr>
        <w:rPr>
          <w:lang w:val="en-US"/>
        </w:rPr>
      </w:pPr>
      <w:r>
        <w:rPr>
          <w:lang w:val="en-US"/>
        </w:rPr>
        <w:t>E3: These are the GL Accounts’ Opening Balance at 31/12/20XX</w:t>
      </w:r>
    </w:p>
    <w:tbl>
      <w:tblPr>
        <w:tblStyle w:val="LightShading-Accent4"/>
        <w:tblW w:w="9322" w:type="dxa"/>
        <w:tblLayout w:type="fixed"/>
        <w:tblLook w:val="04A0" w:firstRow="1" w:lastRow="0" w:firstColumn="1" w:lastColumn="0" w:noHBand="0" w:noVBand="1"/>
      </w:tblPr>
      <w:tblGrid>
        <w:gridCol w:w="1668"/>
        <w:gridCol w:w="3543"/>
        <w:gridCol w:w="2127"/>
        <w:gridCol w:w="1984"/>
      </w:tblGrid>
      <w:tr w:rsidR="00A22F99" w14:paraId="781EBB1F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0ED069E0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Code</w:t>
            </w:r>
          </w:p>
        </w:tc>
        <w:tc>
          <w:tcPr>
            <w:tcW w:w="3543" w:type="dxa"/>
          </w:tcPr>
          <w:p w14:paraId="6C7A6F2B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Description</w:t>
            </w:r>
          </w:p>
        </w:tc>
        <w:tc>
          <w:tcPr>
            <w:tcW w:w="2127" w:type="dxa"/>
          </w:tcPr>
          <w:p w14:paraId="3007B8B0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Debit</w:t>
            </w:r>
          </w:p>
        </w:tc>
        <w:tc>
          <w:tcPr>
            <w:tcW w:w="1984" w:type="dxa"/>
          </w:tcPr>
          <w:p w14:paraId="3344F95A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Credit</w:t>
            </w:r>
          </w:p>
        </w:tc>
      </w:tr>
      <w:tr w:rsidR="00A22F99" w14:paraId="63461287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4DFD94C3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310-001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1440EA7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Maybank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196F80BE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200,000.00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65AAC4A0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3442726D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241AE2C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320-000</w:t>
            </w:r>
          </w:p>
        </w:tc>
        <w:tc>
          <w:tcPr>
            <w:tcW w:w="3543" w:type="dxa"/>
          </w:tcPr>
          <w:p w14:paraId="7CC37B6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Cash In Hand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7261880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3,000.00</w:t>
            </w:r>
          </w:p>
        </w:tc>
        <w:tc>
          <w:tcPr>
            <w:tcW w:w="1984" w:type="dxa"/>
            <w:shd w:val="clear" w:color="auto" w:fill="A8D08D" w:themeFill="accent6" w:themeFillTint="99"/>
          </w:tcPr>
          <w:p w14:paraId="22ABCF75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22A056D6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742C9EE7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330-000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6ED905EB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 xml:space="preserve">Stock 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16C4E7E8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 xml:space="preserve">RM </w:t>
            </w:r>
            <w:r>
              <w:rPr>
                <w:color w:val="000000" w:themeColor="text1"/>
                <w:sz w:val="22"/>
              </w:rPr>
              <w:t>66</w:t>
            </w:r>
            <w:r>
              <w:rPr>
                <w:color w:val="000000" w:themeColor="text1"/>
                <w:sz w:val="22"/>
                <w:lang w:val="en-US"/>
              </w:rPr>
              <w:t>,0</w:t>
            </w:r>
            <w:r>
              <w:rPr>
                <w:color w:val="000000" w:themeColor="text1"/>
                <w:sz w:val="22"/>
              </w:rPr>
              <w:t>8</w:t>
            </w:r>
            <w:r>
              <w:rPr>
                <w:color w:val="000000" w:themeColor="text1"/>
                <w:sz w:val="22"/>
                <w:lang w:val="en-US"/>
              </w:rPr>
              <w:t>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1B01798A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7EA17C24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C300FF4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200-500</w:t>
            </w:r>
          </w:p>
        </w:tc>
        <w:tc>
          <w:tcPr>
            <w:tcW w:w="3543" w:type="dxa"/>
          </w:tcPr>
          <w:p w14:paraId="5AE0F70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Land &amp; Building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0371BD4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500,000.00</w:t>
            </w:r>
          </w:p>
        </w:tc>
        <w:tc>
          <w:tcPr>
            <w:tcW w:w="1984" w:type="dxa"/>
            <w:shd w:val="clear" w:color="auto" w:fill="A8D08D" w:themeFill="accent6" w:themeFillTint="99"/>
          </w:tcPr>
          <w:p w14:paraId="3D764E2A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28D6EFD7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14247DF2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200-300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570072F9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Office Equipment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47478DE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30,000.00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1F1CA447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2F5E612E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58BBDFD9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410-010</w:t>
            </w:r>
          </w:p>
        </w:tc>
        <w:tc>
          <w:tcPr>
            <w:tcW w:w="3543" w:type="dxa"/>
          </w:tcPr>
          <w:p w14:paraId="3A877261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Wages &amp; Salaries Accrued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793BD850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1984" w:type="dxa"/>
            <w:shd w:val="clear" w:color="auto" w:fill="A8D08D" w:themeFill="accent6" w:themeFillTint="99"/>
          </w:tcPr>
          <w:p w14:paraId="07E6768B" w14:textId="77777777" w:rsidR="00A22F99" w:rsidRDefault="003574E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25,000.00</w:t>
            </w:r>
          </w:p>
        </w:tc>
      </w:tr>
      <w:tr w:rsidR="00A22F99" w14:paraId="79507E82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52C2DB68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100-000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1867F961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Equity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67D6B47C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32D6E65E" w14:textId="77777777" w:rsidR="00A22F99" w:rsidRDefault="003574E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 xml:space="preserve">RM </w:t>
            </w:r>
            <w:r>
              <w:rPr>
                <w:color w:val="000000" w:themeColor="text1"/>
                <w:sz w:val="22"/>
              </w:rPr>
              <w:t>774</w:t>
            </w:r>
            <w:r>
              <w:rPr>
                <w:color w:val="000000" w:themeColor="text1"/>
                <w:sz w:val="22"/>
                <w:lang w:val="en-US"/>
              </w:rPr>
              <w:t>,0</w:t>
            </w:r>
            <w:r>
              <w:rPr>
                <w:color w:val="000000" w:themeColor="text1"/>
                <w:sz w:val="22"/>
              </w:rPr>
              <w:t>8</w:t>
            </w:r>
            <w:r>
              <w:rPr>
                <w:color w:val="000000" w:themeColor="text1"/>
                <w:sz w:val="22"/>
                <w:lang w:val="en-US"/>
              </w:rPr>
              <w:t>0.00</w:t>
            </w:r>
          </w:p>
        </w:tc>
      </w:tr>
      <w:tr w:rsidR="00A22F99" w14:paraId="267488C7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201243AE" w14:textId="77777777" w:rsidR="00A22F99" w:rsidRDefault="003574E8">
            <w:pPr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300-A0001</w:t>
            </w:r>
          </w:p>
        </w:tc>
        <w:tc>
          <w:tcPr>
            <w:tcW w:w="3543" w:type="dxa"/>
          </w:tcPr>
          <w:p w14:paraId="77BB26D3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ABC Stationery Shop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61CD6AD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79,000.00</w:t>
            </w:r>
          </w:p>
        </w:tc>
        <w:tc>
          <w:tcPr>
            <w:tcW w:w="1984" w:type="dxa"/>
            <w:shd w:val="clear" w:color="auto" w:fill="A8D08D" w:themeFill="accent6" w:themeFillTint="99"/>
          </w:tcPr>
          <w:p w14:paraId="208842B9" w14:textId="77777777" w:rsidR="00A22F99" w:rsidRDefault="00A22F99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5A3D5351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right w:val="nil"/>
            </w:tcBorders>
            <w:shd w:val="clear" w:color="auto" w:fill="FFEFC0" w:themeFill="accent4" w:themeFillTint="3F"/>
          </w:tcPr>
          <w:p w14:paraId="5FAFFE67" w14:textId="77777777" w:rsidR="00A22F99" w:rsidRDefault="003574E8">
            <w:pPr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300-F0001</w:t>
            </w:r>
          </w:p>
        </w:tc>
        <w:tc>
          <w:tcPr>
            <w:tcW w:w="3543" w:type="dxa"/>
            <w:tcBorders>
              <w:right w:val="nil"/>
            </w:tcBorders>
            <w:shd w:val="clear" w:color="auto" w:fill="FFEFC0" w:themeFill="accent4" w:themeFillTint="3F"/>
          </w:tcPr>
          <w:p w14:paraId="7DBF938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6B0101"/>
                <w:sz w:val="22"/>
                <w:lang w:val="en-US"/>
              </w:rPr>
            </w:pPr>
            <w:proofErr w:type="spellStart"/>
            <w:r>
              <w:rPr>
                <w:color w:val="6B0101"/>
                <w:sz w:val="22"/>
                <w:lang w:val="en-US"/>
              </w:rPr>
              <w:t>Fuzion</w:t>
            </w:r>
            <w:proofErr w:type="spellEnd"/>
            <w:r>
              <w:rPr>
                <w:color w:val="6B0101"/>
                <w:sz w:val="22"/>
                <w:lang w:val="en-US"/>
              </w:rPr>
              <w:t xml:space="preserve"> Paper </w:t>
            </w:r>
            <w:proofErr w:type="spellStart"/>
            <w:r>
              <w:rPr>
                <w:color w:val="6B0101"/>
                <w:sz w:val="22"/>
                <w:lang w:val="en-US"/>
              </w:rPr>
              <w:t>Sdn</w:t>
            </w:r>
            <w:proofErr w:type="spellEnd"/>
            <w:r>
              <w:rPr>
                <w:color w:val="6B0101"/>
                <w:sz w:val="22"/>
                <w:lang w:val="en-US"/>
              </w:rPr>
              <w:t xml:space="preserve"> </w:t>
            </w:r>
            <w:proofErr w:type="spellStart"/>
            <w:r>
              <w:rPr>
                <w:color w:val="6B0101"/>
                <w:sz w:val="22"/>
                <w:lang w:val="en-US"/>
              </w:rPr>
              <w:t>Bhd</w:t>
            </w:r>
            <w:proofErr w:type="spellEnd"/>
          </w:p>
        </w:tc>
        <w:tc>
          <w:tcPr>
            <w:tcW w:w="2127" w:type="dxa"/>
            <w:tcBorders>
              <w:right w:val="nil"/>
            </w:tcBorders>
            <w:shd w:val="clear" w:color="auto" w:fill="9CC2E5" w:themeFill="accent1" w:themeFillTint="99"/>
          </w:tcPr>
          <w:p w14:paraId="398B814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35,800.00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A8D08D" w:themeFill="accent6" w:themeFillTint="99"/>
          </w:tcPr>
          <w:p w14:paraId="37EB558A" w14:textId="77777777" w:rsidR="00A22F99" w:rsidRDefault="00A22F99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</w:tr>
      <w:tr w:rsidR="00A22F99" w14:paraId="58197790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7DB22F80" w14:textId="77777777" w:rsidR="00A22F99" w:rsidRDefault="003574E8">
            <w:pPr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400-E0001</w:t>
            </w:r>
          </w:p>
        </w:tc>
        <w:tc>
          <w:tcPr>
            <w:tcW w:w="3543" w:type="dxa"/>
          </w:tcPr>
          <w:p w14:paraId="37D542F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 xml:space="preserve">Eco </w:t>
            </w:r>
            <w:proofErr w:type="spellStart"/>
            <w:r>
              <w:rPr>
                <w:color w:val="6B0101"/>
                <w:sz w:val="22"/>
                <w:lang w:val="en-US"/>
              </w:rPr>
              <w:t>Sg.Buloh</w:t>
            </w:r>
            <w:proofErr w:type="spellEnd"/>
            <w:r>
              <w:rPr>
                <w:color w:val="6B0101"/>
                <w:sz w:val="22"/>
                <w:lang w:val="en-US"/>
              </w:rPr>
              <w:t xml:space="preserve"> Trading</w:t>
            </w:r>
          </w:p>
        </w:tc>
        <w:tc>
          <w:tcPr>
            <w:tcW w:w="2127" w:type="dxa"/>
            <w:shd w:val="clear" w:color="auto" w:fill="9CC2E5" w:themeFill="accent1" w:themeFillTint="99"/>
          </w:tcPr>
          <w:p w14:paraId="0B7745DE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1984" w:type="dxa"/>
            <w:shd w:val="clear" w:color="auto" w:fill="A8D08D" w:themeFill="accent6" w:themeFillTint="99"/>
          </w:tcPr>
          <w:p w14:paraId="79C00F57" w14:textId="77777777" w:rsidR="00A22F99" w:rsidRDefault="003574E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40,000.00</w:t>
            </w:r>
          </w:p>
        </w:tc>
      </w:tr>
      <w:tr w:rsidR="00A22F99" w14:paraId="42F9108F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left w:val="nil"/>
              <w:bottom w:val="single" w:sz="12" w:space="0" w:color="000000" w:themeColor="text1"/>
              <w:right w:val="nil"/>
            </w:tcBorders>
            <w:shd w:val="clear" w:color="auto" w:fill="FFEFC0" w:themeFill="accent4" w:themeFillTint="3F"/>
          </w:tcPr>
          <w:p w14:paraId="640CABFF" w14:textId="77777777" w:rsidR="00A22F99" w:rsidRDefault="003574E8">
            <w:pPr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400-P0001</w:t>
            </w:r>
          </w:p>
        </w:tc>
        <w:tc>
          <w:tcPr>
            <w:tcW w:w="3543" w:type="dxa"/>
            <w:tcBorders>
              <w:bottom w:val="single" w:sz="12" w:space="0" w:color="000000" w:themeColor="text1"/>
              <w:right w:val="nil"/>
            </w:tcBorders>
            <w:shd w:val="clear" w:color="auto" w:fill="FFEFC0" w:themeFill="accent4" w:themeFillTint="3F"/>
          </w:tcPr>
          <w:p w14:paraId="552F49E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6B0101"/>
                <w:sz w:val="22"/>
                <w:lang w:val="en-US"/>
              </w:rPr>
            </w:pPr>
            <w:r>
              <w:rPr>
                <w:color w:val="6B0101"/>
                <w:sz w:val="22"/>
                <w:lang w:val="en-US"/>
              </w:rPr>
              <w:t>Pentel Malaysia</w:t>
            </w:r>
          </w:p>
        </w:tc>
        <w:tc>
          <w:tcPr>
            <w:tcW w:w="2127" w:type="dxa"/>
            <w:tcBorders>
              <w:bottom w:val="single" w:sz="12" w:space="0" w:color="000000" w:themeColor="text1"/>
              <w:right w:val="nil"/>
            </w:tcBorders>
            <w:shd w:val="clear" w:color="auto" w:fill="9CC2E5" w:themeFill="accent1" w:themeFillTint="99"/>
          </w:tcPr>
          <w:p w14:paraId="1233DF58" w14:textId="77777777" w:rsidR="00A22F99" w:rsidRDefault="00A22F9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1984" w:type="dxa"/>
            <w:tcBorders>
              <w:bottom w:val="single" w:sz="12" w:space="0" w:color="000000" w:themeColor="text1"/>
              <w:right w:val="nil"/>
            </w:tcBorders>
            <w:shd w:val="clear" w:color="auto" w:fill="A8D08D" w:themeFill="accent6" w:themeFillTint="99"/>
          </w:tcPr>
          <w:p w14:paraId="6B0BE911" w14:textId="77777777" w:rsidR="00A22F99" w:rsidRDefault="003574E8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74,800.00</w:t>
            </w:r>
          </w:p>
        </w:tc>
      </w:tr>
      <w:tr w:rsidR="00A22F99" w14:paraId="36ED2606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tcBorders>
              <w:top w:val="single" w:sz="12" w:space="0" w:color="000000" w:themeColor="text1"/>
              <w:bottom w:val="double" w:sz="4" w:space="0" w:color="auto"/>
            </w:tcBorders>
          </w:tcPr>
          <w:p w14:paraId="67FD20A1" w14:textId="77777777" w:rsidR="00A22F99" w:rsidRDefault="00A22F99">
            <w:pPr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3543" w:type="dxa"/>
            <w:tcBorders>
              <w:top w:val="single" w:sz="12" w:space="0" w:color="000000" w:themeColor="text1"/>
              <w:bottom w:val="double" w:sz="4" w:space="0" w:color="auto"/>
            </w:tcBorders>
          </w:tcPr>
          <w:p w14:paraId="74D9A2CB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</w:p>
        </w:tc>
        <w:tc>
          <w:tcPr>
            <w:tcW w:w="2127" w:type="dxa"/>
            <w:tcBorders>
              <w:top w:val="single" w:sz="12" w:space="0" w:color="000000" w:themeColor="text1"/>
              <w:bottom w:val="double" w:sz="4" w:space="0" w:color="auto"/>
            </w:tcBorders>
            <w:shd w:val="clear" w:color="auto" w:fill="9CC2E5" w:themeFill="accent1" w:themeFillTint="99"/>
          </w:tcPr>
          <w:p w14:paraId="5C472B92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9</w:t>
            </w:r>
            <w:r>
              <w:rPr>
                <w:color w:val="000000" w:themeColor="text1"/>
                <w:sz w:val="22"/>
              </w:rPr>
              <w:t>13</w:t>
            </w:r>
            <w:r>
              <w:rPr>
                <w:color w:val="000000" w:themeColor="text1"/>
                <w:sz w:val="22"/>
                <w:lang w:val="en-US"/>
              </w:rPr>
              <w:t>,8</w:t>
            </w:r>
            <w:r>
              <w:rPr>
                <w:color w:val="000000" w:themeColor="text1"/>
                <w:sz w:val="22"/>
              </w:rPr>
              <w:t>8</w:t>
            </w:r>
            <w:r>
              <w:rPr>
                <w:color w:val="000000" w:themeColor="text1"/>
                <w:sz w:val="22"/>
                <w:lang w:val="en-US"/>
              </w:rPr>
              <w:t>0.00</w:t>
            </w:r>
          </w:p>
        </w:tc>
        <w:tc>
          <w:tcPr>
            <w:tcW w:w="1984" w:type="dxa"/>
            <w:tcBorders>
              <w:top w:val="single" w:sz="12" w:space="0" w:color="000000" w:themeColor="text1"/>
              <w:bottom w:val="double" w:sz="4" w:space="0" w:color="auto"/>
            </w:tcBorders>
            <w:shd w:val="clear" w:color="auto" w:fill="A8D08D" w:themeFill="accent6" w:themeFillTint="99"/>
          </w:tcPr>
          <w:p w14:paraId="315F7A8C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9</w:t>
            </w:r>
            <w:r>
              <w:rPr>
                <w:color w:val="000000" w:themeColor="text1"/>
                <w:sz w:val="22"/>
              </w:rPr>
              <w:t>13</w:t>
            </w:r>
            <w:r>
              <w:rPr>
                <w:color w:val="000000" w:themeColor="text1"/>
                <w:sz w:val="22"/>
                <w:lang w:val="en-US"/>
              </w:rPr>
              <w:t>,8</w:t>
            </w:r>
            <w:r>
              <w:rPr>
                <w:color w:val="000000" w:themeColor="text1"/>
                <w:sz w:val="22"/>
              </w:rPr>
              <w:t>8</w:t>
            </w:r>
            <w:r>
              <w:rPr>
                <w:color w:val="000000" w:themeColor="text1"/>
                <w:sz w:val="22"/>
                <w:lang w:val="en-US"/>
              </w:rPr>
              <w:t>0.00</w:t>
            </w:r>
          </w:p>
        </w:tc>
      </w:tr>
    </w:tbl>
    <w:p w14:paraId="42D893DD" w14:textId="77777777" w:rsidR="00A22F99" w:rsidRDefault="00A22F99">
      <w:pPr>
        <w:rPr>
          <w:rFonts w:ascii="Bahnschrift SemiBold" w:hAnsi="Bahnschrift SemiBold"/>
          <w:sz w:val="24"/>
          <w:szCs w:val="24"/>
          <w:lang w:val="en-MY"/>
        </w:rPr>
      </w:pPr>
    </w:p>
    <w:p w14:paraId="09AD5D68" w14:textId="77777777" w:rsidR="00A22F99" w:rsidRDefault="003574E8">
      <w:pPr>
        <w:rPr>
          <w:lang w:val="en-US"/>
        </w:rPr>
      </w:pPr>
      <w:r>
        <w:rPr>
          <w:lang w:val="en-US"/>
        </w:rPr>
        <w:t xml:space="preserve">GL  </w:t>
      </w:r>
      <w:r>
        <w:rPr>
          <w:lang w:val="en-US"/>
        </w:rPr>
        <w:sym w:font="Wingdings" w:char="F0E0"/>
      </w:r>
      <w:r>
        <w:rPr>
          <w:lang w:val="en-US"/>
        </w:rPr>
        <w:t xml:space="preserve">   Bank </w:t>
      </w:r>
      <w:r>
        <w:rPr>
          <w:rFonts w:hint="eastAsia"/>
          <w:lang w:val="en-US"/>
        </w:rPr>
        <w:t>Reconciliation</w:t>
      </w:r>
      <w:r>
        <w:rPr>
          <w:lang w:val="en-US"/>
        </w:rPr>
        <w:t xml:space="preserve"> &amp; Enter the Opening balances as following:</w:t>
      </w:r>
    </w:p>
    <w:p w14:paraId="5AE50345" w14:textId="77777777" w:rsidR="00A22F99" w:rsidRDefault="003574E8">
      <w:pPr>
        <w:rPr>
          <w:lang w:val="en-US"/>
        </w:rPr>
      </w:pPr>
      <w:r>
        <w:rPr>
          <w:lang w:val="en-US"/>
        </w:rPr>
        <w:t>E4: These are the bank reconciliations’ opening balance at 31/12/20XX</w:t>
      </w:r>
    </w:p>
    <w:tbl>
      <w:tblPr>
        <w:tblStyle w:val="ListTable1Light-Accent41"/>
        <w:tblpPr w:leftFromText="180" w:rightFromText="180" w:vertAnchor="text" w:horzAnchor="margin" w:tblpY="141"/>
        <w:tblW w:w="9242" w:type="dxa"/>
        <w:tblLayout w:type="fixed"/>
        <w:tblLook w:val="04A0" w:firstRow="1" w:lastRow="0" w:firstColumn="1" w:lastColumn="0" w:noHBand="0" w:noVBand="1"/>
      </w:tblPr>
      <w:tblGrid>
        <w:gridCol w:w="1668"/>
        <w:gridCol w:w="1275"/>
        <w:gridCol w:w="1560"/>
        <w:gridCol w:w="2976"/>
        <w:gridCol w:w="1763"/>
      </w:tblGrid>
      <w:tr w:rsidR="00A22F99" w14:paraId="171B51F4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1EBB5984" w14:textId="77777777" w:rsidR="00A22F99" w:rsidRDefault="003574E8">
            <w:pPr>
              <w:rPr>
                <w:b w:val="0"/>
                <w:color w:val="000000" w:themeColor="text1"/>
                <w:sz w:val="22"/>
                <w:lang w:val="en-US"/>
              </w:rPr>
            </w:pPr>
            <w:r>
              <w:rPr>
                <w:rFonts w:hint="eastAsia"/>
                <w:bCs w:val="0"/>
                <w:color w:val="000000" w:themeColor="text1"/>
                <w:sz w:val="22"/>
                <w:lang w:val="en-US"/>
              </w:rPr>
              <w:t>Date</w:t>
            </w:r>
          </w:p>
        </w:tc>
        <w:tc>
          <w:tcPr>
            <w:tcW w:w="1275" w:type="dxa"/>
          </w:tcPr>
          <w:p w14:paraId="1465E291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Doc No</w:t>
            </w:r>
          </w:p>
        </w:tc>
        <w:tc>
          <w:tcPr>
            <w:tcW w:w="1560" w:type="dxa"/>
          </w:tcPr>
          <w:p w14:paraId="23B17E57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Cheque No</w:t>
            </w:r>
          </w:p>
        </w:tc>
        <w:tc>
          <w:tcPr>
            <w:tcW w:w="2976" w:type="dxa"/>
          </w:tcPr>
          <w:p w14:paraId="6B4882C7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Description</w:t>
            </w:r>
          </w:p>
        </w:tc>
        <w:tc>
          <w:tcPr>
            <w:tcW w:w="1763" w:type="dxa"/>
          </w:tcPr>
          <w:p w14:paraId="57CE0ED1" w14:textId="77777777" w:rsidR="00A22F99" w:rsidRDefault="003574E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Amount</w:t>
            </w:r>
          </w:p>
        </w:tc>
      </w:tr>
      <w:tr w:rsidR="00A22F99" w14:paraId="4741D5C0" w14:textId="77777777" w:rsidTr="00A22F99">
        <w:trPr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2CC" w:themeFill="accent4" w:themeFillTint="33"/>
          </w:tcPr>
          <w:p w14:paraId="0E23B1F2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b w:val="0"/>
                <w:color w:val="000000" w:themeColor="text1"/>
                <w:sz w:val="22"/>
                <w:lang w:val="en-US"/>
              </w:rPr>
              <w:t>31/12/20XX</w:t>
            </w:r>
          </w:p>
        </w:tc>
        <w:tc>
          <w:tcPr>
            <w:tcW w:w="1275" w:type="dxa"/>
            <w:shd w:val="clear" w:color="auto" w:fill="FFF2CC" w:themeFill="accent4" w:themeFillTint="33"/>
          </w:tcPr>
          <w:p w14:paraId="0A6E3C27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PV-5845</w:t>
            </w:r>
          </w:p>
        </w:tc>
        <w:tc>
          <w:tcPr>
            <w:tcW w:w="1560" w:type="dxa"/>
            <w:shd w:val="clear" w:color="auto" w:fill="FFF2CC" w:themeFill="accent4" w:themeFillTint="33"/>
          </w:tcPr>
          <w:p w14:paraId="4206503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MBB03148</w:t>
            </w:r>
          </w:p>
        </w:tc>
        <w:tc>
          <w:tcPr>
            <w:tcW w:w="2976" w:type="dxa"/>
            <w:shd w:val="clear" w:color="auto" w:fill="FFF2CC" w:themeFill="accent4" w:themeFillTint="33"/>
          </w:tcPr>
          <w:p w14:paraId="0740936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December Salary</w:t>
            </w:r>
          </w:p>
        </w:tc>
        <w:tc>
          <w:tcPr>
            <w:tcW w:w="1763" w:type="dxa"/>
            <w:shd w:val="clear" w:color="auto" w:fill="FFF2CC" w:themeFill="accent4" w:themeFillTint="33"/>
          </w:tcPr>
          <w:p w14:paraId="53643B40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3,245.65</w:t>
            </w:r>
          </w:p>
        </w:tc>
      </w:tr>
      <w:tr w:rsidR="00A22F99" w14:paraId="0E18052E" w14:textId="77777777" w:rsidTr="00A22F99">
        <w:trPr>
          <w:trHeight w:val="6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</w:tcPr>
          <w:p w14:paraId="43B1F5E0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b w:val="0"/>
                <w:color w:val="000000" w:themeColor="text1"/>
                <w:sz w:val="22"/>
                <w:lang w:val="en-US"/>
              </w:rPr>
              <w:t>31/12/20XX</w:t>
            </w:r>
          </w:p>
        </w:tc>
        <w:tc>
          <w:tcPr>
            <w:tcW w:w="1275" w:type="dxa"/>
          </w:tcPr>
          <w:p w14:paraId="1D326506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PV-5861</w:t>
            </w:r>
          </w:p>
        </w:tc>
        <w:tc>
          <w:tcPr>
            <w:tcW w:w="1560" w:type="dxa"/>
          </w:tcPr>
          <w:p w14:paraId="315A581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MBB03152</w:t>
            </w:r>
          </w:p>
        </w:tc>
        <w:tc>
          <w:tcPr>
            <w:tcW w:w="2976" w:type="dxa"/>
          </w:tcPr>
          <w:p w14:paraId="71F1698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 xml:space="preserve">Payment to Eco Sg. </w:t>
            </w:r>
            <w:proofErr w:type="spellStart"/>
            <w:r>
              <w:rPr>
                <w:color w:val="000000" w:themeColor="text1"/>
                <w:sz w:val="22"/>
                <w:lang w:val="en-US"/>
              </w:rPr>
              <w:t>Buloh</w:t>
            </w:r>
            <w:proofErr w:type="spellEnd"/>
            <w:r>
              <w:rPr>
                <w:color w:val="000000" w:themeColor="text1"/>
                <w:sz w:val="22"/>
                <w:lang w:val="en-US"/>
              </w:rPr>
              <w:t xml:space="preserve"> Trading</w:t>
            </w:r>
          </w:p>
        </w:tc>
        <w:tc>
          <w:tcPr>
            <w:tcW w:w="1763" w:type="dxa"/>
          </w:tcPr>
          <w:p w14:paraId="556B3D35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6,300.00</w:t>
            </w:r>
          </w:p>
        </w:tc>
      </w:tr>
      <w:tr w:rsidR="00A22F99" w14:paraId="117081F5" w14:textId="77777777" w:rsidTr="00A22F99">
        <w:trPr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68" w:type="dxa"/>
            <w:shd w:val="clear" w:color="auto" w:fill="FFF2CC" w:themeFill="accent4" w:themeFillTint="33"/>
          </w:tcPr>
          <w:p w14:paraId="4A8B70E7" w14:textId="77777777" w:rsidR="00A22F99" w:rsidRDefault="003574E8">
            <w:pPr>
              <w:rPr>
                <w:color w:val="000000" w:themeColor="text1"/>
                <w:sz w:val="22"/>
                <w:lang w:val="en-US"/>
              </w:rPr>
            </w:pPr>
            <w:r>
              <w:rPr>
                <w:b w:val="0"/>
                <w:color w:val="000000" w:themeColor="text1"/>
                <w:sz w:val="22"/>
                <w:lang w:val="en-US"/>
              </w:rPr>
              <w:t>31/12/20XX</w:t>
            </w:r>
          </w:p>
        </w:tc>
        <w:tc>
          <w:tcPr>
            <w:tcW w:w="1275" w:type="dxa"/>
            <w:shd w:val="clear" w:color="auto" w:fill="FFF2CC" w:themeFill="accent4" w:themeFillTint="33"/>
          </w:tcPr>
          <w:p w14:paraId="62773AC9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OR-9821</w:t>
            </w:r>
          </w:p>
        </w:tc>
        <w:tc>
          <w:tcPr>
            <w:tcW w:w="1560" w:type="dxa"/>
            <w:shd w:val="clear" w:color="auto" w:fill="FFF2CC" w:themeFill="accent4" w:themeFillTint="33"/>
          </w:tcPr>
          <w:p w14:paraId="13172E4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PBB12577</w:t>
            </w:r>
          </w:p>
        </w:tc>
        <w:tc>
          <w:tcPr>
            <w:tcW w:w="2976" w:type="dxa"/>
            <w:shd w:val="clear" w:color="auto" w:fill="FFF2CC" w:themeFill="accent4" w:themeFillTint="33"/>
          </w:tcPr>
          <w:p w14:paraId="7B580E6B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Payment from Lala Group</w:t>
            </w:r>
          </w:p>
        </w:tc>
        <w:tc>
          <w:tcPr>
            <w:tcW w:w="1763" w:type="dxa"/>
            <w:shd w:val="clear" w:color="auto" w:fill="FFF2CC" w:themeFill="accent4" w:themeFillTint="33"/>
          </w:tcPr>
          <w:p w14:paraId="7C2E25E3" w14:textId="77777777" w:rsidR="00A22F99" w:rsidRDefault="003574E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lang w:val="en-US"/>
              </w:rPr>
            </w:pPr>
            <w:r>
              <w:rPr>
                <w:color w:val="000000" w:themeColor="text1"/>
                <w:sz w:val="22"/>
                <w:lang w:val="en-US"/>
              </w:rPr>
              <w:t>RM 1,200.00</w:t>
            </w:r>
          </w:p>
        </w:tc>
      </w:tr>
    </w:tbl>
    <w:p w14:paraId="24365DA9" w14:textId="77777777" w:rsidR="00A22F99" w:rsidRDefault="003574E8">
      <w:pPr>
        <w:rPr>
          <w:rFonts w:eastAsia="Times New Roman" w:cs="Times New Roman"/>
          <w:b/>
          <w:bCs/>
          <w:color w:val="5B9BD5" w:themeColor="accent1"/>
          <w:kern w:val="36"/>
          <w:sz w:val="28"/>
          <w:szCs w:val="48"/>
          <w:lang w:val="en-MY"/>
        </w:rPr>
      </w:pPr>
      <w:r>
        <w:br w:type="page"/>
      </w:r>
    </w:p>
    <w:bookmarkStart w:id="10" w:name="_Toc42671814"/>
    <w:p w14:paraId="54B3E513" w14:textId="773248B0" w:rsidR="00A22F99" w:rsidRDefault="003574E8">
      <w:pPr>
        <w:pStyle w:val="Heading1"/>
        <w:rPr>
          <w:rFonts w:ascii="Bahnschrift SemiBold" w:hAnsi="Bahnschrift SemiBold"/>
          <w:sz w:val="24"/>
          <w:szCs w:val="24"/>
        </w:rPr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2D0DD75" wp14:editId="41CC9BE8">
                <wp:simplePos x="0" y="0"/>
                <wp:positionH relativeFrom="column">
                  <wp:posOffset>-2540</wp:posOffset>
                </wp:positionH>
                <wp:positionV relativeFrom="paragraph">
                  <wp:posOffset>591185</wp:posOffset>
                </wp:positionV>
                <wp:extent cx="5767070" cy="0"/>
                <wp:effectExtent l="0" t="0" r="24130" b="19050"/>
                <wp:wrapNone/>
                <wp:docPr id="33" name="Straight Connector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3" o:spid="_x0000_s1026" style="position:absolute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46.55pt" to="453.9pt,4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" strokeweight=".25mm">
                <v:stroke joinstyle="miter"/>
              </v:line>
            </w:pict>
          </mc:Fallback>
        </mc:AlternateContent>
      </w:r>
      <w:r>
        <w:t xml:space="preserve">Task F: Daily Transactions in Daily Basis Task </w:t>
      </w:r>
      <w:bookmarkEnd w:id="10"/>
    </w:p>
    <w:p w14:paraId="1467EB16" w14:textId="77777777" w:rsidR="00A22F99" w:rsidRDefault="003574E8">
      <w:pPr>
        <w:rPr>
          <w:lang w:val="en-US"/>
        </w:rPr>
      </w:pPr>
      <w:r>
        <w:rPr>
          <w:lang w:val="en-US"/>
        </w:rPr>
        <w:t>F-</w:t>
      </w:r>
      <w:proofErr w:type="gramStart"/>
      <w:r>
        <w:rPr>
          <w:lang w:val="en-US"/>
        </w:rPr>
        <w:t>1 :</w:t>
      </w:r>
      <w:proofErr w:type="gramEnd"/>
      <w:r>
        <w:rPr>
          <w:lang w:val="en-US"/>
        </w:rPr>
        <w:t xml:space="preserve"> you receive a quotation request from your customer below: 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12"/>
        <w:gridCol w:w="2060"/>
        <w:gridCol w:w="2190"/>
        <w:gridCol w:w="3680"/>
      </w:tblGrid>
      <w:tr w:rsidR="00A22F99" w14:paraId="3B595AA0" w14:textId="77777777">
        <w:tc>
          <w:tcPr>
            <w:tcW w:w="1312" w:type="dxa"/>
          </w:tcPr>
          <w:p w14:paraId="71B27505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Doc No</w:t>
            </w:r>
          </w:p>
        </w:tc>
        <w:tc>
          <w:tcPr>
            <w:tcW w:w="2060" w:type="dxa"/>
          </w:tcPr>
          <w:p w14:paraId="66402C56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Doc Date</w:t>
            </w:r>
          </w:p>
        </w:tc>
        <w:tc>
          <w:tcPr>
            <w:tcW w:w="2190" w:type="dxa"/>
          </w:tcPr>
          <w:p w14:paraId="46F1D242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Debtor/ Debtor Code</w:t>
            </w:r>
          </w:p>
        </w:tc>
        <w:tc>
          <w:tcPr>
            <w:tcW w:w="3680" w:type="dxa"/>
          </w:tcPr>
          <w:p w14:paraId="461C00D9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Item Required</w:t>
            </w:r>
          </w:p>
        </w:tc>
      </w:tr>
      <w:tr w:rsidR="00A22F99" w14:paraId="7A00A24F" w14:textId="77777777">
        <w:tc>
          <w:tcPr>
            <w:tcW w:w="1312" w:type="dxa"/>
          </w:tcPr>
          <w:p w14:paraId="6DF68523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QT-00001</w:t>
            </w:r>
          </w:p>
        </w:tc>
        <w:tc>
          <w:tcPr>
            <w:tcW w:w="2060" w:type="dxa"/>
          </w:tcPr>
          <w:p w14:paraId="255E87D4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10/01/20YY</w:t>
            </w:r>
          </w:p>
        </w:tc>
        <w:tc>
          <w:tcPr>
            <w:tcW w:w="2190" w:type="dxa"/>
          </w:tcPr>
          <w:p w14:paraId="368D8A16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ABC Stationery Shop</w:t>
            </w:r>
          </w:p>
          <w:p w14:paraId="6EF73F10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(300-A0001)</w:t>
            </w:r>
          </w:p>
        </w:tc>
        <w:tc>
          <w:tcPr>
            <w:tcW w:w="3680" w:type="dxa"/>
          </w:tcPr>
          <w:p w14:paraId="49A6581B" w14:textId="77777777" w:rsidR="000B4701" w:rsidRDefault="003574E8" w:rsidP="000B470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>Moulded Paper Pulp – 2 unit @RM 250</w:t>
            </w:r>
          </w:p>
          <w:p w14:paraId="45DA5E06" w14:textId="77777777" w:rsidR="000B4701" w:rsidRDefault="003574E8" w:rsidP="000B470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>2B Pencil – 20 unit @RM 2.10</w:t>
            </w:r>
          </w:p>
          <w:p w14:paraId="5FD142E8" w14:textId="6555E531" w:rsidR="00A22F99" w:rsidRPr="000B4701" w:rsidRDefault="003574E8" w:rsidP="000B4701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>2B Pencil Sharpener – 10 unit@ RM 1.50</w:t>
            </w:r>
          </w:p>
        </w:tc>
      </w:tr>
      <w:tr w:rsidR="00A22F99" w14:paraId="028E9C4F" w14:textId="77777777">
        <w:tc>
          <w:tcPr>
            <w:tcW w:w="1312" w:type="dxa"/>
          </w:tcPr>
          <w:p w14:paraId="055F9D59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QT-00002</w:t>
            </w:r>
          </w:p>
        </w:tc>
        <w:tc>
          <w:tcPr>
            <w:tcW w:w="2060" w:type="dxa"/>
          </w:tcPr>
          <w:p w14:paraId="4024217E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15/01/20YY</w:t>
            </w:r>
          </w:p>
        </w:tc>
        <w:tc>
          <w:tcPr>
            <w:tcW w:w="2190" w:type="dxa"/>
          </w:tcPr>
          <w:p w14:paraId="4525C786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 xml:space="preserve">Plus Supply </w:t>
            </w:r>
            <w:proofErr w:type="spellStart"/>
            <w:r>
              <w:rPr>
                <w:szCs w:val="20"/>
                <w:lang w:val="en-MY"/>
              </w:rPr>
              <w:t>Sdn</w:t>
            </w:r>
            <w:proofErr w:type="spellEnd"/>
            <w:r>
              <w:rPr>
                <w:szCs w:val="20"/>
                <w:lang w:val="en-MY"/>
              </w:rPr>
              <w:t xml:space="preserve"> </w:t>
            </w:r>
            <w:proofErr w:type="spellStart"/>
            <w:r>
              <w:rPr>
                <w:szCs w:val="20"/>
                <w:lang w:val="en-MY"/>
              </w:rPr>
              <w:t>Bhd</w:t>
            </w:r>
            <w:proofErr w:type="spellEnd"/>
            <w:r>
              <w:rPr>
                <w:szCs w:val="20"/>
                <w:lang w:val="en-MY"/>
              </w:rPr>
              <w:t xml:space="preserve"> (300-P0001)</w:t>
            </w:r>
          </w:p>
        </w:tc>
        <w:tc>
          <w:tcPr>
            <w:tcW w:w="3680" w:type="dxa"/>
          </w:tcPr>
          <w:p w14:paraId="556436F8" w14:textId="77777777" w:rsidR="00A22F99" w:rsidRPr="000B4701" w:rsidRDefault="003574E8" w:rsidP="000B470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 xml:space="preserve">Moulded Paper Pulp – </w:t>
            </w:r>
            <w:r w:rsidRPr="000B4701">
              <w:t>100</w:t>
            </w:r>
            <w:r w:rsidRPr="000B4701">
              <w:rPr>
                <w:lang w:val="en-MY"/>
              </w:rPr>
              <w:t xml:space="preserve"> unit@ RM 300</w:t>
            </w:r>
          </w:p>
          <w:p w14:paraId="009DB964" w14:textId="77777777" w:rsidR="00A22F99" w:rsidRPr="000B4701" w:rsidRDefault="003574E8" w:rsidP="000B470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 xml:space="preserve">2B Pencil – </w:t>
            </w:r>
            <w:r w:rsidRPr="000B4701">
              <w:t>200</w:t>
            </w:r>
            <w:r w:rsidRPr="000B4701">
              <w:rPr>
                <w:lang w:val="en-MY"/>
              </w:rPr>
              <w:t xml:space="preserve"> unit @ RM 2.10</w:t>
            </w:r>
          </w:p>
          <w:p w14:paraId="3DDDD704" w14:textId="77777777" w:rsidR="00A22F99" w:rsidRPr="000B4701" w:rsidRDefault="003574E8" w:rsidP="000B4701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0B4701">
              <w:rPr>
                <w:lang w:val="en-MY"/>
              </w:rPr>
              <w:t xml:space="preserve">2B Pencil Sharpener – </w:t>
            </w:r>
            <w:r w:rsidRPr="000B4701">
              <w:t>200</w:t>
            </w:r>
            <w:r w:rsidRPr="000B4701">
              <w:rPr>
                <w:lang w:val="en-MY"/>
              </w:rPr>
              <w:t xml:space="preserve"> unit @ RM 1.50</w:t>
            </w:r>
          </w:p>
        </w:tc>
      </w:tr>
    </w:tbl>
    <w:p w14:paraId="340F3833" w14:textId="1D48BEAF" w:rsidR="00A22F99" w:rsidRDefault="003574E8">
      <w:r>
        <w:br/>
        <w:t>Both quotations immediately confirmed, please fully transfer both quotation to Invoice as date same with quotation date.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4621"/>
        <w:gridCol w:w="4621"/>
      </w:tblGrid>
      <w:tr w:rsidR="00A22F99" w14:paraId="5C626040" w14:textId="77777777">
        <w:tc>
          <w:tcPr>
            <w:tcW w:w="4621" w:type="dxa"/>
          </w:tcPr>
          <w:p w14:paraId="46EBCA88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>Customer Name</w:t>
            </w:r>
          </w:p>
        </w:tc>
        <w:tc>
          <w:tcPr>
            <w:tcW w:w="4621" w:type="dxa"/>
          </w:tcPr>
          <w:p w14:paraId="5EC59141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>Invoice Number</w:t>
            </w:r>
          </w:p>
        </w:tc>
      </w:tr>
      <w:tr w:rsidR="00A22F99" w14:paraId="0CC76D18" w14:textId="77777777">
        <w:tc>
          <w:tcPr>
            <w:tcW w:w="4621" w:type="dxa"/>
          </w:tcPr>
          <w:p w14:paraId="451357D5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>ABC Stationery Shop</w:t>
            </w:r>
          </w:p>
        </w:tc>
        <w:tc>
          <w:tcPr>
            <w:tcW w:w="4621" w:type="dxa"/>
          </w:tcPr>
          <w:p w14:paraId="121D6564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>IV-00004</w:t>
            </w:r>
          </w:p>
        </w:tc>
      </w:tr>
      <w:tr w:rsidR="00A22F99" w14:paraId="686070E0" w14:textId="77777777">
        <w:tc>
          <w:tcPr>
            <w:tcW w:w="4621" w:type="dxa"/>
          </w:tcPr>
          <w:p w14:paraId="59B0FB4C" w14:textId="77777777" w:rsidR="00A22F99" w:rsidRDefault="003574E8">
            <w:pPr>
              <w:rPr>
                <w:szCs w:val="20"/>
              </w:rPr>
            </w:pPr>
            <w:r>
              <w:rPr>
                <w:szCs w:val="20"/>
              </w:rPr>
              <w:t xml:space="preserve">Plus Supply </w:t>
            </w:r>
            <w:proofErr w:type="spellStart"/>
            <w:r>
              <w:rPr>
                <w:szCs w:val="20"/>
              </w:rPr>
              <w:t>Sdn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r>
              <w:rPr>
                <w:szCs w:val="20"/>
              </w:rPr>
              <w:t>Bhd</w:t>
            </w:r>
            <w:proofErr w:type="spellEnd"/>
          </w:p>
        </w:tc>
        <w:tc>
          <w:tcPr>
            <w:tcW w:w="4621" w:type="dxa"/>
          </w:tcPr>
          <w:p w14:paraId="75A57AAF" w14:textId="77777777" w:rsidR="00A22F99" w:rsidRDefault="003574E8">
            <w:pPr>
              <w:rPr>
                <w:szCs w:val="20"/>
              </w:rPr>
            </w:pPr>
            <w:bookmarkStart w:id="11" w:name="OLE_LINK5"/>
            <w:r>
              <w:rPr>
                <w:szCs w:val="20"/>
              </w:rPr>
              <w:t>IV-00005</w:t>
            </w:r>
            <w:bookmarkEnd w:id="11"/>
          </w:p>
        </w:tc>
      </w:tr>
    </w:tbl>
    <w:p w14:paraId="56D73164" w14:textId="77777777" w:rsidR="00A22F99" w:rsidRDefault="003574E8">
      <w:r>
        <w:br/>
      </w:r>
    </w:p>
    <w:p w14:paraId="188EB860" w14:textId="77777777" w:rsidR="00A22F99" w:rsidRDefault="003574E8">
      <w:pPr>
        <w:rPr>
          <w:lang w:val="en-US"/>
        </w:rPr>
      </w:pPr>
      <w:r>
        <w:rPr>
          <w:lang w:val="en-US"/>
        </w:rPr>
        <w:t>F-</w:t>
      </w:r>
      <w:proofErr w:type="gramStart"/>
      <w:r>
        <w:rPr>
          <w:lang w:val="en-US"/>
        </w:rPr>
        <w:t>2 :</w:t>
      </w:r>
      <w:proofErr w:type="gramEnd"/>
      <w:r>
        <w:rPr>
          <w:lang w:val="en-US"/>
        </w:rPr>
        <w:t xml:space="preserve"> </w:t>
      </w:r>
      <w:r>
        <w:t>Received a Payment Voucher &amp; cheque from Debtor (ABC Stationery Shop)</w:t>
      </w:r>
      <w:r>
        <w:rPr>
          <w:rFonts w:cstheme="minorHAnsi"/>
          <w:color w:val="000000" w:themeColor="text1"/>
          <w:lang w:val="en-MY"/>
        </w:rPr>
        <w:t xml:space="preserve"> send by courier. Please record this into customer payment &amp; knock off accordingly. </w:t>
      </w:r>
    </w:p>
    <w:p w14:paraId="3643F5B2" w14:textId="77777777" w:rsidR="00A22F99" w:rsidRDefault="003574E8">
      <w:pPr>
        <w:rPr>
          <w:rFonts w:cstheme="minorHAnsi"/>
          <w:color w:val="000000" w:themeColor="text1"/>
          <w:lang w:val="en-MY"/>
        </w:rPr>
      </w:pPr>
      <w:r>
        <w:rPr>
          <w:rFonts w:cstheme="minorHAnsi"/>
          <w:color w:val="000000" w:themeColor="text1"/>
          <w:lang w:val="en-MY"/>
        </w:rPr>
        <w:t xml:space="preserve">Document </w:t>
      </w:r>
      <w:proofErr w:type="gramStart"/>
      <w:r>
        <w:rPr>
          <w:rFonts w:cstheme="minorHAnsi"/>
          <w:color w:val="000000" w:themeColor="text1"/>
          <w:lang w:val="en-MY"/>
        </w:rPr>
        <w:t>number :</w:t>
      </w:r>
      <w:proofErr w:type="gramEnd"/>
      <w:r>
        <w:rPr>
          <w:rFonts w:cstheme="minorHAnsi"/>
          <w:color w:val="000000" w:themeColor="text1"/>
          <w:lang w:val="en-MY"/>
        </w:rPr>
        <w:t xml:space="preserve"> OR-00001, Cheque Number : </w:t>
      </w:r>
      <w:r>
        <w:rPr>
          <w:lang w:val="en-MY"/>
        </w:rPr>
        <w:t xml:space="preserve">HLB 225903 </w:t>
      </w:r>
      <w:r>
        <w:rPr>
          <w:rFonts w:cstheme="minorHAnsi"/>
          <w:color w:val="000000" w:themeColor="text1"/>
          <w:lang w:val="en-MY"/>
        </w:rPr>
        <w:t xml:space="preserve"> </w:t>
      </w:r>
    </w:p>
    <w:p w14:paraId="683577B1" w14:textId="77777777" w:rsidR="00A22F99" w:rsidRDefault="003574E8">
      <w:pPr>
        <w:rPr>
          <w:lang w:val="en-US"/>
        </w:rPr>
      </w:pPr>
      <w:r>
        <w:rPr>
          <w:rFonts w:cstheme="minorHAnsi"/>
          <w:color w:val="000000" w:themeColor="text1"/>
          <w:lang w:val="en-MY"/>
        </w:rPr>
        <w:br/>
      </w:r>
      <w:r>
        <w:rPr>
          <w:noProof/>
        </w:rPr>
        <w:drawing>
          <wp:inline distT="0" distB="0" distL="0" distR="0" wp14:anchorId="6185FB48" wp14:editId="6C05D77D">
            <wp:extent cx="5206365" cy="335280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11162" cy="335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DACD2" w14:textId="77777777" w:rsidR="00A22F99" w:rsidRDefault="003574E8">
      <w:pPr>
        <w:rPr>
          <w:lang w:val="en-US"/>
        </w:rPr>
      </w:pPr>
      <w:r>
        <w:lastRenderedPageBreak/>
        <w:t>F-3: Issue</w:t>
      </w:r>
      <w:r>
        <w:rPr>
          <w:lang w:val="en-MY"/>
        </w:rPr>
        <w:t xml:space="preserve"> a Cash Sales for walk in Customer as </w:t>
      </w:r>
      <w:proofErr w:type="gramStart"/>
      <w:r>
        <w:rPr>
          <w:lang w:val="en-MY"/>
        </w:rPr>
        <w:t>below :</w:t>
      </w:r>
      <w:proofErr w:type="gramEnd"/>
      <w:r>
        <w:rPr>
          <w:lang w:val="en-MY"/>
        </w:rPr>
        <w:t xml:space="preserve"> </w:t>
      </w:r>
    </w:p>
    <w:p w14:paraId="671BE73A" w14:textId="25CD95C4" w:rsidR="00A22F99" w:rsidRDefault="00A22F99"/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20"/>
        <w:gridCol w:w="1526"/>
        <w:gridCol w:w="1770"/>
        <w:gridCol w:w="2863"/>
        <w:gridCol w:w="1763"/>
      </w:tblGrid>
      <w:tr w:rsidR="00A22F99" w14:paraId="48516D36" w14:textId="77777777" w:rsidTr="008227EC">
        <w:tc>
          <w:tcPr>
            <w:tcW w:w="1320" w:type="dxa"/>
          </w:tcPr>
          <w:p w14:paraId="34828E56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Doc No</w:t>
            </w:r>
          </w:p>
        </w:tc>
        <w:tc>
          <w:tcPr>
            <w:tcW w:w="1526" w:type="dxa"/>
          </w:tcPr>
          <w:p w14:paraId="0F9B5329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Doc Date</w:t>
            </w:r>
          </w:p>
        </w:tc>
        <w:tc>
          <w:tcPr>
            <w:tcW w:w="1770" w:type="dxa"/>
          </w:tcPr>
          <w:p w14:paraId="54D1FE2C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Customer Name</w:t>
            </w:r>
          </w:p>
        </w:tc>
        <w:tc>
          <w:tcPr>
            <w:tcW w:w="2863" w:type="dxa"/>
          </w:tcPr>
          <w:p w14:paraId="1710B341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Item Required</w:t>
            </w:r>
          </w:p>
        </w:tc>
        <w:tc>
          <w:tcPr>
            <w:tcW w:w="1763" w:type="dxa"/>
          </w:tcPr>
          <w:p w14:paraId="76B99336" w14:textId="77777777" w:rsidR="00A22F99" w:rsidRDefault="003574E8">
            <w:pPr>
              <w:rPr>
                <w:b/>
                <w:szCs w:val="20"/>
                <w:lang w:val="en-MY"/>
              </w:rPr>
            </w:pPr>
            <w:r>
              <w:rPr>
                <w:b/>
                <w:szCs w:val="20"/>
                <w:lang w:val="en-MY"/>
              </w:rPr>
              <w:t>Received In</w:t>
            </w:r>
          </w:p>
        </w:tc>
      </w:tr>
      <w:tr w:rsidR="00A22F99" w14:paraId="1FA05472" w14:textId="77777777" w:rsidTr="008227EC">
        <w:tc>
          <w:tcPr>
            <w:tcW w:w="1320" w:type="dxa"/>
          </w:tcPr>
          <w:p w14:paraId="76D78E59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CS-00001</w:t>
            </w:r>
          </w:p>
        </w:tc>
        <w:tc>
          <w:tcPr>
            <w:tcW w:w="1526" w:type="dxa"/>
          </w:tcPr>
          <w:p w14:paraId="467CF573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01/02/20YY</w:t>
            </w:r>
          </w:p>
        </w:tc>
        <w:tc>
          <w:tcPr>
            <w:tcW w:w="1770" w:type="dxa"/>
          </w:tcPr>
          <w:p w14:paraId="42E12634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Mr. Tang (Cash Sales)</w:t>
            </w:r>
          </w:p>
        </w:tc>
        <w:tc>
          <w:tcPr>
            <w:tcW w:w="2863" w:type="dxa"/>
          </w:tcPr>
          <w:p w14:paraId="1B974CF5" w14:textId="5B5889B3" w:rsidR="008227EC" w:rsidRDefault="003574E8" w:rsidP="008227EC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 w:rsidRPr="008227EC">
              <w:rPr>
                <w:lang w:val="en-MY"/>
              </w:rPr>
              <w:t>A4 Paper – 1</w:t>
            </w:r>
            <w:r w:rsidRPr="008227EC">
              <w:t>00</w:t>
            </w:r>
            <w:r w:rsidR="008227EC">
              <w:rPr>
                <w:lang w:val="en-MY"/>
              </w:rPr>
              <w:t xml:space="preserve"> unit @ RM 20.00</w:t>
            </w:r>
          </w:p>
          <w:p w14:paraId="5283622B" w14:textId="16700C7A" w:rsidR="00A22F99" w:rsidRPr="008227EC" w:rsidRDefault="003574E8" w:rsidP="008227EC">
            <w:pPr>
              <w:pStyle w:val="ListParagraph"/>
              <w:numPr>
                <w:ilvl w:val="0"/>
                <w:numId w:val="10"/>
              </w:numPr>
              <w:spacing w:after="0" w:line="240" w:lineRule="auto"/>
            </w:pPr>
            <w:r w:rsidRPr="008227EC">
              <w:t xml:space="preserve">Moulded Paper Pulp - 10 unit @RM 250.00 </w:t>
            </w:r>
          </w:p>
        </w:tc>
        <w:tc>
          <w:tcPr>
            <w:tcW w:w="1763" w:type="dxa"/>
          </w:tcPr>
          <w:p w14:paraId="1559FE30" w14:textId="77777777" w:rsidR="00A22F99" w:rsidRDefault="003574E8">
            <w:pPr>
              <w:rPr>
                <w:szCs w:val="20"/>
                <w:lang w:val="en-MY"/>
              </w:rPr>
            </w:pPr>
            <w:bookmarkStart w:id="12" w:name="OLE_LINK4"/>
            <w:r>
              <w:rPr>
                <w:szCs w:val="20"/>
                <w:lang w:val="en-MY"/>
              </w:rPr>
              <w:t>310-001 Maybank</w:t>
            </w:r>
          </w:p>
          <w:p w14:paraId="387946DD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Credit Card</w:t>
            </w:r>
            <w:bookmarkEnd w:id="12"/>
          </w:p>
        </w:tc>
      </w:tr>
      <w:tr w:rsidR="00A22F99" w14:paraId="6F29042D" w14:textId="77777777" w:rsidTr="008227EC">
        <w:tc>
          <w:tcPr>
            <w:tcW w:w="1320" w:type="dxa"/>
          </w:tcPr>
          <w:p w14:paraId="64D449D1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CS-00002</w:t>
            </w:r>
          </w:p>
        </w:tc>
        <w:tc>
          <w:tcPr>
            <w:tcW w:w="1526" w:type="dxa"/>
          </w:tcPr>
          <w:p w14:paraId="3F20BDCD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05/02/20YY</w:t>
            </w:r>
          </w:p>
        </w:tc>
        <w:tc>
          <w:tcPr>
            <w:tcW w:w="1770" w:type="dxa"/>
          </w:tcPr>
          <w:p w14:paraId="661E4A5F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Betty (Cash Sales)</w:t>
            </w:r>
          </w:p>
        </w:tc>
        <w:tc>
          <w:tcPr>
            <w:tcW w:w="2863" w:type="dxa"/>
          </w:tcPr>
          <w:p w14:paraId="2B93A7E4" w14:textId="77777777" w:rsidR="008227EC" w:rsidRPr="008227EC" w:rsidRDefault="003574E8" w:rsidP="008227EC">
            <w:pPr>
              <w:pStyle w:val="ListParagraph"/>
              <w:numPr>
                <w:ilvl w:val="0"/>
                <w:numId w:val="11"/>
              </w:numPr>
              <w:spacing w:after="0" w:line="240" w:lineRule="auto"/>
            </w:pPr>
            <w:r w:rsidRPr="008227EC">
              <w:rPr>
                <w:lang w:val="en-MY"/>
              </w:rPr>
              <w:t xml:space="preserve">2B Pencil – </w:t>
            </w:r>
            <w:r w:rsidRPr="008227EC">
              <w:t>1000</w:t>
            </w:r>
            <w:r w:rsidRPr="008227EC">
              <w:rPr>
                <w:lang w:val="en-MY"/>
              </w:rPr>
              <w:t xml:space="preserve"> unit @ RM </w:t>
            </w:r>
            <w:r w:rsidR="008227EC">
              <w:rPr>
                <w:lang w:val="en-MY"/>
              </w:rPr>
              <w:t>2.10</w:t>
            </w:r>
          </w:p>
          <w:p w14:paraId="331803BE" w14:textId="5A9C9D3C" w:rsidR="00A22F99" w:rsidRPr="008227EC" w:rsidRDefault="003574E8" w:rsidP="008227EC">
            <w:pPr>
              <w:pStyle w:val="ListParagraph"/>
              <w:numPr>
                <w:ilvl w:val="0"/>
                <w:numId w:val="11"/>
              </w:numPr>
              <w:spacing w:after="0" w:line="240" w:lineRule="auto"/>
            </w:pPr>
            <w:r w:rsidRPr="008227EC">
              <w:t xml:space="preserve">2B Sharpener - </w:t>
            </w:r>
            <w:r w:rsidRPr="008227EC">
              <w:rPr>
                <w:rFonts w:hint="eastAsia"/>
                <w:lang w:val="en-US"/>
              </w:rPr>
              <w:t>5</w:t>
            </w:r>
            <w:r w:rsidRPr="008227EC">
              <w:t>00 unit @RM 1.50</w:t>
            </w:r>
          </w:p>
        </w:tc>
        <w:tc>
          <w:tcPr>
            <w:tcW w:w="1763" w:type="dxa"/>
          </w:tcPr>
          <w:p w14:paraId="3B5452B6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310-001 Maybank</w:t>
            </w:r>
          </w:p>
          <w:p w14:paraId="2CF5DCEC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Credit Card</w:t>
            </w:r>
          </w:p>
        </w:tc>
      </w:tr>
    </w:tbl>
    <w:p w14:paraId="13922644" w14:textId="77777777" w:rsidR="00A22F99" w:rsidRDefault="00A22F99">
      <w:pPr>
        <w:rPr>
          <w:lang w:val="en-MY"/>
        </w:rPr>
      </w:pPr>
    </w:p>
    <w:p w14:paraId="68D2B22D" w14:textId="77777777" w:rsidR="00A22F99" w:rsidRDefault="003574E8">
      <w:pPr>
        <w:rPr>
          <w:lang w:val="en-MY"/>
        </w:rPr>
      </w:pPr>
      <w:r>
        <w:rPr>
          <w:lang w:val="en-MY"/>
        </w:rPr>
        <w:t>F-</w:t>
      </w:r>
      <w:proofErr w:type="gramStart"/>
      <w:r>
        <w:rPr>
          <w:lang w:val="en-MY"/>
        </w:rPr>
        <w:t>4 :</w:t>
      </w:r>
      <w:proofErr w:type="gramEnd"/>
      <w:r>
        <w:rPr>
          <w:lang w:val="en-MY"/>
        </w:rPr>
        <w:t xml:space="preserve"> </w:t>
      </w:r>
      <w:proofErr w:type="spellStart"/>
      <w:r>
        <w:rPr>
          <w:lang w:val="en-MY"/>
        </w:rPr>
        <w:t>Ms.Yao</w:t>
      </w:r>
      <w:proofErr w:type="spellEnd"/>
      <w:r>
        <w:rPr>
          <w:lang w:val="en-MY"/>
        </w:rPr>
        <w:t xml:space="preserve"> is the purchasing department, she helps to order some item as below :  </w:t>
      </w:r>
    </w:p>
    <w:p w14:paraId="760A6061" w14:textId="77777777" w:rsidR="00A22F99" w:rsidRDefault="00A22F99">
      <w:pPr>
        <w:pStyle w:val="ListParagraph"/>
        <w:numPr>
          <w:ilvl w:val="0"/>
          <w:numId w:val="2"/>
        </w:numPr>
        <w:rPr>
          <w:lang w:val="en-MY"/>
        </w:rPr>
      </w:pPr>
    </w:p>
    <w:tbl>
      <w:tblPr>
        <w:tblStyle w:val="GridTable6Colorful-Accent61"/>
        <w:tblW w:w="9558" w:type="dxa"/>
        <w:tblLayout w:type="fixed"/>
        <w:tblLook w:val="04A0" w:firstRow="1" w:lastRow="0" w:firstColumn="1" w:lastColumn="0" w:noHBand="0" w:noVBand="1"/>
      </w:tblPr>
      <w:tblGrid>
        <w:gridCol w:w="1458"/>
        <w:gridCol w:w="1980"/>
        <w:gridCol w:w="2430"/>
        <w:gridCol w:w="3690"/>
      </w:tblGrid>
      <w:tr w:rsidR="00A22F99" w14:paraId="565E2A71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</w:tcPr>
          <w:p w14:paraId="072068FF" w14:textId="77777777" w:rsidR="00A22F99" w:rsidRDefault="003574E8">
            <w:pPr>
              <w:rPr>
                <w:lang w:val="en-MY"/>
              </w:rPr>
            </w:pPr>
            <w:r>
              <w:rPr>
                <w:lang w:val="en-MY"/>
              </w:rPr>
              <w:t>Doc No</w:t>
            </w:r>
          </w:p>
        </w:tc>
        <w:tc>
          <w:tcPr>
            <w:tcW w:w="1980" w:type="dxa"/>
          </w:tcPr>
          <w:p w14:paraId="0168A694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Doc Date</w:t>
            </w:r>
          </w:p>
        </w:tc>
        <w:tc>
          <w:tcPr>
            <w:tcW w:w="2430" w:type="dxa"/>
          </w:tcPr>
          <w:p w14:paraId="26CB2820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Supplier</w:t>
            </w:r>
          </w:p>
        </w:tc>
        <w:tc>
          <w:tcPr>
            <w:tcW w:w="3690" w:type="dxa"/>
          </w:tcPr>
          <w:p w14:paraId="5ACF1B7B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Description</w:t>
            </w:r>
          </w:p>
        </w:tc>
      </w:tr>
      <w:tr w:rsidR="00A22F99" w14:paraId="42A5204B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  <w:shd w:val="clear" w:color="auto" w:fill="E2EFD9" w:themeFill="accent6" w:themeFillTint="33"/>
          </w:tcPr>
          <w:p w14:paraId="758F10A8" w14:textId="77777777" w:rsidR="00A22F99" w:rsidRDefault="003574E8">
            <w:pPr>
              <w:rPr>
                <w:b w:val="0"/>
                <w:bCs w:val="0"/>
                <w:lang w:val="en-MY"/>
              </w:rPr>
            </w:pPr>
            <w:r>
              <w:rPr>
                <w:lang w:val="en-MY"/>
              </w:rPr>
              <w:t>PO-00001</w:t>
            </w:r>
          </w:p>
        </w:tc>
        <w:tc>
          <w:tcPr>
            <w:tcW w:w="1980" w:type="dxa"/>
            <w:shd w:val="clear" w:color="auto" w:fill="E2EFD9" w:themeFill="accent6" w:themeFillTint="33"/>
          </w:tcPr>
          <w:p w14:paraId="0C7EF48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15/02/20YY</w:t>
            </w:r>
          </w:p>
        </w:tc>
        <w:tc>
          <w:tcPr>
            <w:tcW w:w="2430" w:type="dxa"/>
            <w:shd w:val="clear" w:color="auto" w:fill="E2EFD9" w:themeFill="accent6" w:themeFillTint="33"/>
          </w:tcPr>
          <w:p w14:paraId="7D78478B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Pentel Malaysia</w:t>
            </w:r>
          </w:p>
        </w:tc>
        <w:tc>
          <w:tcPr>
            <w:tcW w:w="3690" w:type="dxa"/>
            <w:shd w:val="clear" w:color="auto" w:fill="E2EFD9" w:themeFill="accent6" w:themeFillTint="33"/>
          </w:tcPr>
          <w:p w14:paraId="0B1AA106" w14:textId="77777777" w:rsidR="00013DAE" w:rsidRDefault="003574E8" w:rsidP="00013DAE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013DAE">
              <w:rPr>
                <w:lang w:val="en-MY"/>
              </w:rPr>
              <w:t>200</w:t>
            </w:r>
            <w:r w:rsidRPr="00013DAE">
              <w:t>0</w:t>
            </w:r>
            <w:r w:rsidRPr="00013DAE">
              <w:rPr>
                <w:lang w:val="en-MY"/>
              </w:rPr>
              <w:t xml:space="preserve"> units of Silver Blade @</w:t>
            </w:r>
            <w:r w:rsidR="00013DAE">
              <w:rPr>
                <w:lang w:val="en-MY"/>
              </w:rPr>
              <w:t xml:space="preserve"> RM 0.80</w:t>
            </w:r>
          </w:p>
          <w:p w14:paraId="0A5D918A" w14:textId="17A01443" w:rsidR="00A22F99" w:rsidRPr="00013DAE" w:rsidRDefault="003574E8" w:rsidP="00013DAE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013DAE">
              <w:t>4000 units of 2B Sharpener @ RM 0.50</w:t>
            </w:r>
            <w:r w:rsidRPr="00013DAE">
              <w:rPr>
                <w:lang w:val="en-MY"/>
              </w:rPr>
              <w:br/>
            </w:r>
          </w:p>
        </w:tc>
      </w:tr>
      <w:tr w:rsidR="00A22F99" w14:paraId="0F32B96D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</w:tcPr>
          <w:p w14:paraId="53D4A9D2" w14:textId="77777777" w:rsidR="00A22F99" w:rsidRDefault="003574E8">
            <w:pPr>
              <w:rPr>
                <w:b w:val="0"/>
                <w:bCs w:val="0"/>
                <w:lang w:val="en-MY"/>
              </w:rPr>
            </w:pPr>
            <w:r>
              <w:rPr>
                <w:lang w:val="en-MY"/>
              </w:rPr>
              <w:t>PO-00002</w:t>
            </w:r>
          </w:p>
        </w:tc>
        <w:tc>
          <w:tcPr>
            <w:tcW w:w="1980" w:type="dxa"/>
          </w:tcPr>
          <w:p w14:paraId="2083CF8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28/03/20YY</w:t>
            </w:r>
          </w:p>
        </w:tc>
        <w:tc>
          <w:tcPr>
            <w:tcW w:w="2430" w:type="dxa"/>
          </w:tcPr>
          <w:p w14:paraId="7BBE547F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 xml:space="preserve">Eco Sg. </w:t>
            </w:r>
            <w:proofErr w:type="spellStart"/>
            <w:r>
              <w:rPr>
                <w:lang w:val="en-MY"/>
              </w:rPr>
              <w:t>Buloh</w:t>
            </w:r>
            <w:proofErr w:type="spellEnd"/>
            <w:r>
              <w:rPr>
                <w:lang w:val="en-MY"/>
              </w:rPr>
              <w:t xml:space="preserve"> Trading</w:t>
            </w:r>
          </w:p>
        </w:tc>
        <w:tc>
          <w:tcPr>
            <w:tcW w:w="3690" w:type="dxa"/>
          </w:tcPr>
          <w:p w14:paraId="4FBC8B24" w14:textId="77777777" w:rsidR="00A22F99" w:rsidRPr="008F746F" w:rsidRDefault="003574E8" w:rsidP="008F746F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8F746F">
              <w:rPr>
                <w:lang w:val="en-MY"/>
              </w:rPr>
              <w:t>5</w:t>
            </w:r>
            <w:r w:rsidRPr="008F746F">
              <w:t>0</w:t>
            </w:r>
            <w:r w:rsidRPr="008F746F">
              <w:rPr>
                <w:lang w:val="en-MY"/>
              </w:rPr>
              <w:t xml:space="preserve"> units of Moulded Paper Pulp @ RM 150</w:t>
            </w:r>
          </w:p>
        </w:tc>
      </w:tr>
    </w:tbl>
    <w:p w14:paraId="280039CE" w14:textId="77777777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>Pentel Malaysia send the goods partially on 20/02/20YY. Stock keeper informs they had collected 15</w:t>
      </w:r>
      <w:r>
        <w:t>0</w:t>
      </w:r>
      <w:r>
        <w:rPr>
          <w:lang w:val="en-MY"/>
        </w:rPr>
        <w:t xml:space="preserve">0 unit of Silver Blade </w:t>
      </w:r>
      <w:r>
        <w:t xml:space="preserve">and 4000 unit of 2B Sharpener </w:t>
      </w:r>
      <w:r>
        <w:rPr>
          <w:lang w:val="en-MY"/>
        </w:rPr>
        <w:t>on 21/02/20YY. Please record this to SQL system. (GR-00001)</w:t>
      </w:r>
    </w:p>
    <w:p w14:paraId="2BB657F3" w14:textId="77777777" w:rsidR="00A22F99" w:rsidRDefault="00A22F99">
      <w:pPr>
        <w:pStyle w:val="ListParagraph"/>
        <w:rPr>
          <w:lang w:val="en-MY"/>
        </w:rPr>
      </w:pPr>
    </w:p>
    <w:p w14:paraId="0D58BD07" w14:textId="77777777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proofErr w:type="spellStart"/>
      <w:r>
        <w:rPr>
          <w:lang w:val="en-MY"/>
        </w:rPr>
        <w:t>Ms.Yao</w:t>
      </w:r>
      <w:proofErr w:type="spellEnd"/>
      <w:r>
        <w:rPr>
          <w:lang w:val="en-MY"/>
        </w:rPr>
        <w:t xml:space="preserve"> had called </w:t>
      </w:r>
      <w:proofErr w:type="spellStart"/>
      <w:r>
        <w:rPr>
          <w:lang w:val="en-MY"/>
        </w:rPr>
        <w:t>Pentel</w:t>
      </w:r>
      <w:proofErr w:type="spellEnd"/>
      <w:r>
        <w:rPr>
          <w:lang w:val="en-MY"/>
        </w:rPr>
        <w:t xml:space="preserve"> Malaysia on 01/03/20YY to cancel order the balance of 50</w:t>
      </w:r>
      <w:r>
        <w:t>0</w:t>
      </w:r>
      <w:r>
        <w:rPr>
          <w:lang w:val="en-MY"/>
        </w:rPr>
        <w:t xml:space="preserve"> </w:t>
      </w:r>
      <w:proofErr w:type="gramStart"/>
      <w:r>
        <w:rPr>
          <w:lang w:val="en-MY"/>
        </w:rPr>
        <w:t>unit</w:t>
      </w:r>
      <w:proofErr w:type="gramEnd"/>
      <w:r>
        <w:rPr>
          <w:lang w:val="en-MY"/>
        </w:rPr>
        <w:t xml:space="preserve"> from PO-00001. (PC-00001)</w:t>
      </w:r>
    </w:p>
    <w:p w14:paraId="20586E6A" w14:textId="77777777" w:rsidR="00A22F99" w:rsidRDefault="00A22F99">
      <w:pPr>
        <w:pStyle w:val="ListParagraph"/>
        <w:rPr>
          <w:lang w:val="en-MY"/>
        </w:rPr>
      </w:pPr>
    </w:p>
    <w:p w14:paraId="7B90AD2C" w14:textId="77777777" w:rsidR="00A22F99" w:rsidRDefault="00A22F99">
      <w:pPr>
        <w:pStyle w:val="ListParagraph"/>
        <w:rPr>
          <w:lang w:val="en-MY"/>
        </w:rPr>
      </w:pPr>
    </w:p>
    <w:p w14:paraId="78507AED" w14:textId="6335EC04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 xml:space="preserve">Eco Sg. </w:t>
      </w:r>
      <w:proofErr w:type="spellStart"/>
      <w:r>
        <w:rPr>
          <w:lang w:val="en-MY"/>
        </w:rPr>
        <w:t>Buloh</w:t>
      </w:r>
      <w:proofErr w:type="spellEnd"/>
      <w:r>
        <w:rPr>
          <w:lang w:val="en-MY"/>
        </w:rPr>
        <w:t xml:space="preserve"> Trading had sent the order PO-00002 on 30/03/20YY and </w:t>
      </w:r>
      <w:proofErr w:type="gramStart"/>
      <w:r>
        <w:rPr>
          <w:lang w:val="en-MY"/>
        </w:rPr>
        <w:t>attached  Invoice</w:t>
      </w:r>
      <w:proofErr w:type="gramEnd"/>
      <w:r>
        <w:rPr>
          <w:lang w:val="en-MY"/>
        </w:rPr>
        <w:t xml:space="preserve"> together. (</w:t>
      </w:r>
      <w:bookmarkStart w:id="13" w:name="OLE_LINK1"/>
      <w:r>
        <w:rPr>
          <w:lang w:val="en-MY"/>
        </w:rPr>
        <w:t>GR-00002</w:t>
      </w:r>
      <w:bookmarkEnd w:id="13"/>
      <w:r>
        <w:rPr>
          <w:lang w:val="en-MY"/>
        </w:rPr>
        <w:t xml:space="preserve"> &amp; </w:t>
      </w:r>
      <w:bookmarkStart w:id="14" w:name="OLE_LINK2"/>
      <w:r>
        <w:rPr>
          <w:lang w:val="en-MY"/>
        </w:rPr>
        <w:t>PI-00004</w:t>
      </w:r>
      <w:bookmarkEnd w:id="14"/>
      <w:r>
        <w:rPr>
          <w:lang w:val="en-MY"/>
        </w:rPr>
        <w:t>)</w:t>
      </w:r>
    </w:p>
    <w:p w14:paraId="4288BF5F" w14:textId="77777777" w:rsidR="00A22F99" w:rsidRDefault="00A22F99">
      <w:pPr>
        <w:pStyle w:val="ListParagraph"/>
        <w:rPr>
          <w:lang w:val="en-MY"/>
        </w:rPr>
      </w:pPr>
    </w:p>
    <w:p w14:paraId="1322814C" w14:textId="24DC9F28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>Pentel Malaysia had sent Invoice for GR-00001 on 01/04/20YY. (PI-00005)</w:t>
      </w:r>
    </w:p>
    <w:p w14:paraId="2DC6F5A9" w14:textId="77777777" w:rsidR="00A22F99" w:rsidRDefault="00A22F99">
      <w:pPr>
        <w:pStyle w:val="ListParagraph"/>
        <w:rPr>
          <w:lang w:val="en-MY"/>
        </w:rPr>
      </w:pPr>
    </w:p>
    <w:p w14:paraId="44CB1EF3" w14:textId="77777777" w:rsidR="00A22F99" w:rsidRDefault="00A22F99">
      <w:pPr>
        <w:pStyle w:val="ListParagraph"/>
        <w:rPr>
          <w:lang w:val="en-MY"/>
        </w:rPr>
      </w:pPr>
    </w:p>
    <w:p w14:paraId="3F6F1FDA" w14:textId="77777777" w:rsidR="00A22F99" w:rsidRDefault="003574E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noProof/>
        </w:rPr>
        <w:drawing>
          <wp:anchor distT="0" distB="0" distL="114300" distR="114300" simplePos="0" relativeHeight="251649536" behindDoc="1" locked="0" layoutInCell="1" allowOverlap="1" wp14:anchorId="3728CA8D" wp14:editId="32EF4BAE">
            <wp:simplePos x="0" y="0"/>
            <wp:positionH relativeFrom="column">
              <wp:posOffset>33655</wp:posOffset>
            </wp:positionH>
            <wp:positionV relativeFrom="paragraph">
              <wp:posOffset>403860</wp:posOffset>
            </wp:positionV>
            <wp:extent cx="328295" cy="259080"/>
            <wp:effectExtent l="0" t="0" r="0" b="7620"/>
            <wp:wrapThrough wrapText="bothSides">
              <wp:wrapPolygon edited="0">
                <wp:start x="0" y="0"/>
                <wp:lineTo x="0" y="20647"/>
                <wp:lineTo x="20054" y="20647"/>
                <wp:lineTo x="20054" y="0"/>
                <wp:lineTo x="0" y="0"/>
              </wp:wrapPolygon>
            </wp:wrapThrough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295" cy="259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MY"/>
        </w:rPr>
        <w:t>Account Department has issue Maybank cheque for payment PI-00004 &amp; PI-00005 on 01/04/20YY, fully knocked off. (PV-00001 &amp; PV-00002)</w:t>
      </w:r>
      <w:r>
        <w:rPr>
          <w:lang w:val="en-MY"/>
        </w:rPr>
        <w:br/>
      </w:r>
      <w:r>
        <w:rPr>
          <w:lang w:val="en-MY"/>
        </w:rPr>
        <w:br/>
        <w:t>Cheque No refer to Payment Voucher below</w:t>
      </w:r>
      <w:r>
        <w:t xml:space="preserve"> </w:t>
      </w:r>
      <w:r>
        <w:br/>
      </w:r>
      <w:r>
        <w:rPr>
          <w:noProof/>
        </w:rPr>
        <w:lastRenderedPageBreak/>
        <w:drawing>
          <wp:inline distT="0" distB="0" distL="114300" distR="114300" wp14:anchorId="21371E7D" wp14:editId="5A9977CD">
            <wp:extent cx="5178425" cy="2525395"/>
            <wp:effectExtent l="9525" t="9525" r="24130" b="1016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78425" cy="252539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val="en-MY"/>
        </w:rPr>
        <w:br/>
      </w:r>
      <w:r>
        <w:rPr>
          <w:lang w:val="en-MY"/>
        </w:rPr>
        <w:br/>
      </w:r>
      <w:r>
        <w:rPr>
          <w:noProof/>
        </w:rPr>
        <w:drawing>
          <wp:inline distT="0" distB="0" distL="114300" distR="114300" wp14:anchorId="4C95DDDF" wp14:editId="2C6D8B28">
            <wp:extent cx="5166360" cy="2578735"/>
            <wp:effectExtent l="9525" t="9525" r="20955" b="17780"/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166360" cy="2578735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lang w:val="en-MY"/>
        </w:rPr>
        <w:br/>
      </w:r>
    </w:p>
    <w:p w14:paraId="2525C44A" w14:textId="77777777" w:rsidR="00A22F99" w:rsidRDefault="003574E8">
      <w:pPr>
        <w:rPr>
          <w:lang w:val="en-MY"/>
        </w:rPr>
      </w:pPr>
      <w:r>
        <w:rPr>
          <w:lang w:val="en-MY"/>
        </w:rPr>
        <w:br/>
        <w:t>F-</w:t>
      </w:r>
      <w:proofErr w:type="gramStart"/>
      <w:r>
        <w:rPr>
          <w:lang w:val="en-MY"/>
        </w:rPr>
        <w:t>5 :</w:t>
      </w:r>
      <w:proofErr w:type="gramEnd"/>
      <w:r>
        <w:rPr>
          <w:lang w:val="en-MY"/>
        </w:rPr>
        <w:t xml:space="preserve"> </w:t>
      </w:r>
    </w:p>
    <w:p w14:paraId="34E81969" w14:textId="77777777" w:rsidR="00A22F99" w:rsidRDefault="003574E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>On 16 Feb 20YY, ABC Stationery Shop send in their purchase order as below: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407"/>
        <w:gridCol w:w="1401"/>
        <w:gridCol w:w="2138"/>
        <w:gridCol w:w="4296"/>
      </w:tblGrid>
      <w:tr w:rsidR="00A22F99" w14:paraId="0DAA5968" w14:textId="77777777">
        <w:tc>
          <w:tcPr>
            <w:tcW w:w="1407" w:type="dxa"/>
          </w:tcPr>
          <w:p w14:paraId="47239268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Doc Date</w:t>
            </w:r>
          </w:p>
        </w:tc>
        <w:tc>
          <w:tcPr>
            <w:tcW w:w="1401" w:type="dxa"/>
          </w:tcPr>
          <w:p w14:paraId="3AB481A3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Doc No</w:t>
            </w:r>
          </w:p>
        </w:tc>
        <w:tc>
          <w:tcPr>
            <w:tcW w:w="2138" w:type="dxa"/>
          </w:tcPr>
          <w:p w14:paraId="39DE2C99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Customer</w:t>
            </w:r>
          </w:p>
        </w:tc>
        <w:tc>
          <w:tcPr>
            <w:tcW w:w="4296" w:type="dxa"/>
          </w:tcPr>
          <w:p w14:paraId="1B61B004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Item Required</w:t>
            </w:r>
          </w:p>
        </w:tc>
      </w:tr>
      <w:tr w:rsidR="00A22F99" w14:paraId="5567962F" w14:textId="77777777">
        <w:tc>
          <w:tcPr>
            <w:tcW w:w="1407" w:type="dxa"/>
          </w:tcPr>
          <w:p w14:paraId="5B3496FD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16/</w:t>
            </w:r>
            <w:r>
              <w:rPr>
                <w:rFonts w:hint="eastAsia"/>
                <w:szCs w:val="20"/>
                <w:lang w:val="en-MY"/>
              </w:rPr>
              <w:t>02</w:t>
            </w:r>
            <w:r>
              <w:rPr>
                <w:szCs w:val="20"/>
                <w:lang w:val="en-MY"/>
              </w:rPr>
              <w:t>/20YY</w:t>
            </w:r>
          </w:p>
        </w:tc>
        <w:tc>
          <w:tcPr>
            <w:tcW w:w="1401" w:type="dxa"/>
          </w:tcPr>
          <w:p w14:paraId="0B914832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SO-00001</w:t>
            </w:r>
          </w:p>
        </w:tc>
        <w:tc>
          <w:tcPr>
            <w:tcW w:w="2138" w:type="dxa"/>
          </w:tcPr>
          <w:p w14:paraId="5F8B694C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ABC Stationery Shop</w:t>
            </w:r>
          </w:p>
        </w:tc>
        <w:tc>
          <w:tcPr>
            <w:tcW w:w="4296" w:type="dxa"/>
          </w:tcPr>
          <w:p w14:paraId="02537F3A" w14:textId="77777777" w:rsidR="00A22F99" w:rsidRPr="00F250A9" w:rsidRDefault="003574E8" w:rsidP="00F250A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F250A9">
              <w:rPr>
                <w:lang w:val="en-MY"/>
              </w:rPr>
              <w:t xml:space="preserve">A4 Paper – 100 </w:t>
            </w:r>
            <w:proofErr w:type="gramStart"/>
            <w:r w:rsidRPr="00F250A9">
              <w:rPr>
                <w:lang w:val="en-MY"/>
              </w:rPr>
              <w:t>unit</w:t>
            </w:r>
            <w:proofErr w:type="gramEnd"/>
            <w:r w:rsidRPr="00F250A9">
              <w:rPr>
                <w:lang w:val="en-MY"/>
              </w:rPr>
              <w:t xml:space="preserve"> @ RM 20 (discount 10%)</w:t>
            </w:r>
          </w:p>
          <w:p w14:paraId="584475C9" w14:textId="77777777" w:rsidR="00A22F99" w:rsidRPr="00F250A9" w:rsidRDefault="003574E8" w:rsidP="00F250A9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F250A9">
              <w:rPr>
                <w:lang w:val="en-MY"/>
              </w:rPr>
              <w:t>2B Pencil Sharpener– 100 unit @ RM 1.50 (discount 10%)</w:t>
            </w:r>
          </w:p>
        </w:tc>
      </w:tr>
    </w:tbl>
    <w:p w14:paraId="01F964B7" w14:textId="77777777" w:rsidR="00A22F99" w:rsidRDefault="00A22F99">
      <w:pPr>
        <w:pStyle w:val="ListParagraph"/>
        <w:jc w:val="both"/>
        <w:rPr>
          <w:lang w:val="en-MY"/>
        </w:rPr>
      </w:pPr>
    </w:p>
    <w:p w14:paraId="57997993" w14:textId="6058305B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proofErr w:type="spellStart"/>
      <w:r>
        <w:rPr>
          <w:lang w:val="en-MY"/>
        </w:rPr>
        <w:t>Calby</w:t>
      </w:r>
      <w:proofErr w:type="spellEnd"/>
      <w:r>
        <w:rPr>
          <w:lang w:val="en-MY"/>
        </w:rPr>
        <w:t xml:space="preserve">, the sales </w:t>
      </w:r>
      <w:proofErr w:type="gramStart"/>
      <w:r>
        <w:rPr>
          <w:lang w:val="en-MY"/>
        </w:rPr>
        <w:t>manager order</w:t>
      </w:r>
      <w:proofErr w:type="gramEnd"/>
      <w:r>
        <w:rPr>
          <w:lang w:val="en-MY"/>
        </w:rPr>
        <w:t xml:space="preserve"> her staff to packing SO-00001 and deliver the order by 20/02/20YY. However, when packing time, the staff told </w:t>
      </w:r>
      <w:proofErr w:type="spellStart"/>
      <w:r>
        <w:rPr>
          <w:lang w:val="en-MY"/>
        </w:rPr>
        <w:t>Calby</w:t>
      </w:r>
      <w:proofErr w:type="spellEnd"/>
      <w:r>
        <w:rPr>
          <w:lang w:val="en-MY"/>
        </w:rPr>
        <w:t xml:space="preserve"> that 50 of the 2B Pencil </w:t>
      </w:r>
      <w:proofErr w:type="spellStart"/>
      <w:r>
        <w:rPr>
          <w:lang w:val="en-MY"/>
        </w:rPr>
        <w:t>Sharperner</w:t>
      </w:r>
      <w:proofErr w:type="spellEnd"/>
      <w:r>
        <w:rPr>
          <w:lang w:val="en-MY"/>
        </w:rPr>
        <w:t xml:space="preserve"> packaging spoilt, at last they only able to send 50 units of 2B Pencil </w:t>
      </w:r>
      <w:proofErr w:type="spellStart"/>
      <w:r>
        <w:rPr>
          <w:lang w:val="en-MY"/>
        </w:rPr>
        <w:t>Sharperner</w:t>
      </w:r>
      <w:proofErr w:type="spellEnd"/>
      <w:r>
        <w:rPr>
          <w:lang w:val="en-MY"/>
        </w:rPr>
        <w:t xml:space="preserve"> to ABC Stationery Shop and 100 unit of A4 Paper, and </w:t>
      </w:r>
      <w:proofErr w:type="spellStart"/>
      <w:r>
        <w:rPr>
          <w:lang w:val="en-MY"/>
        </w:rPr>
        <w:t>Calby</w:t>
      </w:r>
      <w:proofErr w:type="spellEnd"/>
      <w:r>
        <w:rPr>
          <w:lang w:val="en-MY"/>
        </w:rPr>
        <w:t xml:space="preserve"> decided to give a free gift to ABC Stationery Shop to make up the relationship between customer. The free gift they given is 10 unit of 2B Pencil. Please generate the Delivery Order (DO-00001) as situation above and attached together with Invoice. (IV-00006) on 20/02/20YY.</w:t>
      </w:r>
    </w:p>
    <w:p w14:paraId="35D9E5FB" w14:textId="77777777" w:rsidR="00A22F99" w:rsidRDefault="00A22F99">
      <w:pPr>
        <w:pStyle w:val="ListParagraph"/>
        <w:jc w:val="both"/>
        <w:rPr>
          <w:lang w:val="en-MY"/>
        </w:rPr>
      </w:pPr>
    </w:p>
    <w:p w14:paraId="0358960B" w14:textId="77777777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r>
        <w:rPr>
          <w:lang w:val="en-MY"/>
        </w:rPr>
        <w:t>Insert the Sales Cancelled Note for balance from SO-00001 on 28/02/20</w:t>
      </w:r>
      <w:r>
        <w:rPr>
          <w:rFonts w:hint="eastAsia"/>
          <w:lang w:val="en-MY"/>
        </w:rPr>
        <w:t>YY</w:t>
      </w:r>
      <w:r>
        <w:rPr>
          <w:lang w:val="en-MY"/>
        </w:rPr>
        <w:t>. (CC-00001)</w:t>
      </w:r>
    </w:p>
    <w:p w14:paraId="7880DEE3" w14:textId="77777777" w:rsidR="00A22F99" w:rsidRDefault="00A22F99">
      <w:pPr>
        <w:pStyle w:val="ListParagraph"/>
        <w:rPr>
          <w:lang w:val="en-MY"/>
        </w:rPr>
      </w:pPr>
    </w:p>
    <w:p w14:paraId="02F3A1D4" w14:textId="77777777" w:rsidR="00A22F99" w:rsidRDefault="00A22F99">
      <w:pPr>
        <w:pStyle w:val="ListParagraph"/>
        <w:jc w:val="both"/>
        <w:rPr>
          <w:lang w:val="en-MY"/>
        </w:rPr>
      </w:pPr>
    </w:p>
    <w:p w14:paraId="57940321" w14:textId="77777777" w:rsidR="00A22F99" w:rsidRDefault="003574E8">
      <w:pPr>
        <w:pStyle w:val="ListParagraph"/>
        <w:numPr>
          <w:ilvl w:val="0"/>
          <w:numId w:val="3"/>
        </w:numPr>
        <w:rPr>
          <w:lang w:val="en-MY"/>
        </w:rPr>
      </w:pPr>
      <w:proofErr w:type="spellStart"/>
      <w:r>
        <w:rPr>
          <w:lang w:val="en-MY"/>
        </w:rPr>
        <w:t>Fuzion</w:t>
      </w:r>
      <w:proofErr w:type="spellEnd"/>
      <w:r>
        <w:rPr>
          <w:lang w:val="en-MY"/>
        </w:rPr>
        <w:t xml:space="preserve"> Paper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requested an urgent deliver. Please issue Delivery Order as detail below.</w:t>
      </w:r>
    </w:p>
    <w:tbl>
      <w:tblPr>
        <w:tblStyle w:val="TableGrid"/>
        <w:tblW w:w="9322" w:type="dxa"/>
        <w:tblLayout w:type="fixed"/>
        <w:tblLook w:val="04A0" w:firstRow="1" w:lastRow="0" w:firstColumn="1" w:lastColumn="0" w:noHBand="0" w:noVBand="1"/>
      </w:tblPr>
      <w:tblGrid>
        <w:gridCol w:w="1333"/>
        <w:gridCol w:w="1407"/>
        <w:gridCol w:w="1981"/>
        <w:gridCol w:w="4601"/>
      </w:tblGrid>
      <w:tr w:rsidR="00A22F99" w14:paraId="607A81DF" w14:textId="77777777">
        <w:tc>
          <w:tcPr>
            <w:tcW w:w="1333" w:type="dxa"/>
          </w:tcPr>
          <w:p w14:paraId="6448DCE9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Doc No</w:t>
            </w:r>
          </w:p>
        </w:tc>
        <w:tc>
          <w:tcPr>
            <w:tcW w:w="1407" w:type="dxa"/>
          </w:tcPr>
          <w:p w14:paraId="5A4FB1E8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Doc Date</w:t>
            </w:r>
          </w:p>
        </w:tc>
        <w:tc>
          <w:tcPr>
            <w:tcW w:w="1981" w:type="dxa"/>
          </w:tcPr>
          <w:p w14:paraId="3E68F443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 xml:space="preserve">Customer </w:t>
            </w:r>
          </w:p>
        </w:tc>
        <w:tc>
          <w:tcPr>
            <w:tcW w:w="4601" w:type="dxa"/>
          </w:tcPr>
          <w:p w14:paraId="5B6F8628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Item Required</w:t>
            </w:r>
          </w:p>
        </w:tc>
      </w:tr>
      <w:tr w:rsidR="00A22F99" w14:paraId="6247FCD0" w14:textId="77777777">
        <w:tc>
          <w:tcPr>
            <w:tcW w:w="1333" w:type="dxa"/>
          </w:tcPr>
          <w:p w14:paraId="56D543F1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DO-00002</w:t>
            </w:r>
          </w:p>
        </w:tc>
        <w:tc>
          <w:tcPr>
            <w:tcW w:w="1407" w:type="dxa"/>
          </w:tcPr>
          <w:p w14:paraId="4E9C5F06" w14:textId="77777777" w:rsidR="00A22F99" w:rsidRDefault="003574E8">
            <w:pPr>
              <w:rPr>
                <w:szCs w:val="20"/>
                <w:lang w:val="en-MY"/>
              </w:rPr>
            </w:pPr>
            <w:r>
              <w:rPr>
                <w:szCs w:val="20"/>
                <w:lang w:val="en-MY"/>
              </w:rPr>
              <w:t>10/03/20YY</w:t>
            </w:r>
          </w:p>
        </w:tc>
        <w:tc>
          <w:tcPr>
            <w:tcW w:w="1981" w:type="dxa"/>
          </w:tcPr>
          <w:p w14:paraId="5FF6474A" w14:textId="77777777" w:rsidR="00A22F99" w:rsidRDefault="003574E8">
            <w:pPr>
              <w:rPr>
                <w:szCs w:val="20"/>
                <w:lang w:val="en-MY"/>
              </w:rPr>
            </w:pPr>
            <w:proofErr w:type="spellStart"/>
            <w:r>
              <w:rPr>
                <w:szCs w:val="20"/>
                <w:lang w:val="en-MY"/>
              </w:rPr>
              <w:t>Fuzion</w:t>
            </w:r>
            <w:proofErr w:type="spellEnd"/>
            <w:r>
              <w:rPr>
                <w:szCs w:val="20"/>
                <w:lang w:val="en-MY"/>
              </w:rPr>
              <w:t xml:space="preserve"> Paper </w:t>
            </w:r>
            <w:proofErr w:type="spellStart"/>
            <w:r>
              <w:rPr>
                <w:szCs w:val="20"/>
                <w:lang w:val="en-MY"/>
              </w:rPr>
              <w:t>Sdn</w:t>
            </w:r>
            <w:proofErr w:type="spellEnd"/>
            <w:r>
              <w:rPr>
                <w:szCs w:val="20"/>
                <w:lang w:val="en-MY"/>
              </w:rPr>
              <w:t xml:space="preserve"> </w:t>
            </w:r>
            <w:proofErr w:type="spellStart"/>
            <w:r>
              <w:rPr>
                <w:szCs w:val="20"/>
                <w:lang w:val="en-MY"/>
              </w:rPr>
              <w:t>Bhd</w:t>
            </w:r>
            <w:proofErr w:type="spellEnd"/>
          </w:p>
        </w:tc>
        <w:tc>
          <w:tcPr>
            <w:tcW w:w="4601" w:type="dxa"/>
          </w:tcPr>
          <w:p w14:paraId="0619C11F" w14:textId="77777777" w:rsidR="00A22F99" w:rsidRPr="00AD6F63" w:rsidRDefault="003574E8" w:rsidP="00AD6F6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lang w:val="en-MY"/>
              </w:rPr>
            </w:pPr>
            <w:r w:rsidRPr="00AD6F63">
              <w:rPr>
                <w:lang w:val="en-MY"/>
              </w:rPr>
              <w:t>Moulded Paper Pulp – 5</w:t>
            </w:r>
            <w:r w:rsidRPr="00AD6F63">
              <w:t>0</w:t>
            </w:r>
            <w:r w:rsidRPr="00AD6F63">
              <w:rPr>
                <w:lang w:val="en-MY"/>
              </w:rPr>
              <w:t xml:space="preserve"> unit @ RM250 per unit</w:t>
            </w:r>
          </w:p>
          <w:p w14:paraId="25127092" w14:textId="77777777" w:rsidR="00A22F99" w:rsidRPr="00AD6F63" w:rsidRDefault="003574E8" w:rsidP="00AD6F6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lang w:val="en-MY"/>
              </w:rPr>
            </w:pPr>
            <w:r w:rsidRPr="00AD6F63">
              <w:rPr>
                <w:lang w:val="en-MY"/>
              </w:rPr>
              <w:t>2B Pencil – 50</w:t>
            </w:r>
            <w:r w:rsidRPr="00AD6F63">
              <w:t>0</w:t>
            </w:r>
            <w:r w:rsidRPr="00AD6F63">
              <w:rPr>
                <w:lang w:val="en-MY"/>
              </w:rPr>
              <w:t xml:space="preserve"> unit @RM 2.10 per unit</w:t>
            </w:r>
          </w:p>
          <w:p w14:paraId="4F754E41" w14:textId="77777777" w:rsidR="00A22F99" w:rsidRPr="00AD6F63" w:rsidRDefault="003574E8" w:rsidP="00AD6F63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lang w:val="en-MY"/>
              </w:rPr>
            </w:pPr>
            <w:r w:rsidRPr="00AD6F63">
              <w:rPr>
                <w:lang w:val="en-MY"/>
              </w:rPr>
              <w:t>2B Pencil Sharpener – 20</w:t>
            </w:r>
            <w:r w:rsidRPr="00AD6F63">
              <w:t>00</w:t>
            </w:r>
            <w:r w:rsidRPr="00AD6F63">
              <w:rPr>
                <w:lang w:val="en-MY"/>
              </w:rPr>
              <w:t xml:space="preserve"> unit @ RM 1.50 per unit</w:t>
            </w:r>
          </w:p>
        </w:tc>
      </w:tr>
    </w:tbl>
    <w:p w14:paraId="7EBA924C" w14:textId="77777777" w:rsidR="00A22F99" w:rsidRDefault="00A22F99">
      <w:pPr>
        <w:pStyle w:val="ListParagraph"/>
        <w:jc w:val="both"/>
        <w:rPr>
          <w:lang w:val="en-MY"/>
        </w:rPr>
      </w:pPr>
    </w:p>
    <w:p w14:paraId="568B6C89" w14:textId="77777777" w:rsidR="00A22F99" w:rsidRDefault="00A22F99">
      <w:pPr>
        <w:pStyle w:val="ListParagraph"/>
        <w:jc w:val="both"/>
        <w:rPr>
          <w:lang w:val="en-MY"/>
        </w:rPr>
      </w:pPr>
    </w:p>
    <w:p w14:paraId="3DCFB895" w14:textId="77777777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r>
        <w:rPr>
          <w:lang w:val="en-MY"/>
        </w:rPr>
        <w:t xml:space="preserve">Transfer DO-00002 into </w:t>
      </w:r>
      <w:bookmarkStart w:id="15" w:name="OLE_LINK3"/>
      <w:r>
        <w:rPr>
          <w:lang w:val="en-MY"/>
        </w:rPr>
        <w:t>IV-00007</w:t>
      </w:r>
      <w:bookmarkEnd w:id="15"/>
      <w:r>
        <w:rPr>
          <w:lang w:val="en-MY"/>
        </w:rPr>
        <w:t xml:space="preserve"> on 15/03/20YY.</w:t>
      </w:r>
    </w:p>
    <w:p w14:paraId="64E90CC9" w14:textId="77777777" w:rsidR="00A22F99" w:rsidRDefault="00A22F99">
      <w:pPr>
        <w:pStyle w:val="ListParagraph"/>
        <w:jc w:val="both"/>
        <w:rPr>
          <w:lang w:val="en-MY"/>
        </w:rPr>
      </w:pPr>
    </w:p>
    <w:p w14:paraId="5B9C60FF" w14:textId="77777777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r>
        <w:rPr>
          <w:lang w:val="en-MY"/>
        </w:rPr>
        <w:t>On 24/03/20YY, received a payment RM 65,000 by cheque (PBB 89021) from ABC Stationery Shop and it knocked off the full amount of IV-00001, IV-00003 IV-00004 and balance partially knocked off IV-00006. (OR-00002)</w:t>
      </w:r>
    </w:p>
    <w:p w14:paraId="1941F8A5" w14:textId="77777777" w:rsidR="00A22F99" w:rsidRDefault="00A22F99">
      <w:pPr>
        <w:pStyle w:val="ListParagraph"/>
        <w:jc w:val="both"/>
        <w:rPr>
          <w:lang w:val="en-MY"/>
        </w:rPr>
      </w:pPr>
    </w:p>
    <w:p w14:paraId="12EC9BE6" w14:textId="77777777" w:rsidR="00A22F99" w:rsidRDefault="003574E8">
      <w:pPr>
        <w:pStyle w:val="ListParagraph"/>
        <w:numPr>
          <w:ilvl w:val="0"/>
          <w:numId w:val="3"/>
        </w:numPr>
        <w:jc w:val="both"/>
        <w:rPr>
          <w:lang w:val="en-MY"/>
        </w:rPr>
      </w:pPr>
      <w:r>
        <w:rPr>
          <w:lang w:val="en-MY"/>
        </w:rPr>
        <w:t>Unfortunately, the next day, ABC informed that the cheque they bank in forgot to sign by another director, cheque bounced on 25/03/20YY.</w:t>
      </w:r>
    </w:p>
    <w:p w14:paraId="1A2584BF" w14:textId="77777777" w:rsidR="00A22F99" w:rsidRDefault="00A22F99">
      <w:pPr>
        <w:pStyle w:val="ListParagraph"/>
        <w:jc w:val="both"/>
        <w:rPr>
          <w:lang w:val="en-MY"/>
        </w:rPr>
      </w:pPr>
    </w:p>
    <w:p w14:paraId="2C626416" w14:textId="77777777" w:rsidR="00A22F99" w:rsidRDefault="003574E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 xml:space="preserve">On 27/03/20YY, </w:t>
      </w:r>
      <w:proofErr w:type="spellStart"/>
      <w:r>
        <w:rPr>
          <w:lang w:val="en-MY"/>
        </w:rPr>
        <w:t>Fuzion</w:t>
      </w:r>
      <w:proofErr w:type="spellEnd"/>
      <w:r>
        <w:rPr>
          <w:lang w:val="en-MY"/>
        </w:rPr>
        <w:t xml:space="preserve"> Paper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online transfer into Maybank RM 1</w:t>
      </w:r>
      <w:r>
        <w:t>6550</w:t>
      </w:r>
      <w:r>
        <w:rPr>
          <w:lang w:val="en-MY"/>
        </w:rPr>
        <w:t xml:space="preserve"> fully knocked off IV-00007. (OR-00003)</w:t>
      </w:r>
      <w:r>
        <w:rPr>
          <w:lang w:val="en-MY"/>
        </w:rPr>
        <w:br/>
        <w:t>*Remark “Online Transfer” at cheque no column.</w:t>
      </w:r>
    </w:p>
    <w:p w14:paraId="55A66B85" w14:textId="77777777" w:rsidR="00A22F99" w:rsidRDefault="00A22F99">
      <w:pPr>
        <w:pStyle w:val="ListParagraph"/>
        <w:rPr>
          <w:lang w:val="en-MY"/>
        </w:rPr>
      </w:pPr>
    </w:p>
    <w:p w14:paraId="6C77AAC0" w14:textId="77777777" w:rsidR="00A22F99" w:rsidRDefault="00A22F99">
      <w:pPr>
        <w:pStyle w:val="ListParagraph"/>
        <w:rPr>
          <w:lang w:val="en-MY"/>
        </w:rPr>
      </w:pPr>
    </w:p>
    <w:p w14:paraId="45DE74FF" w14:textId="77777777" w:rsidR="00A22F99" w:rsidRDefault="003574E8">
      <w:pPr>
        <w:rPr>
          <w:rFonts w:ascii="Bahnschrift" w:hAnsi="Bahnschrift"/>
          <w:lang w:val="en-MY"/>
        </w:rPr>
      </w:pPr>
      <w:proofErr w:type="gramStart"/>
      <w:r>
        <w:t>F6 :</w:t>
      </w:r>
      <w:proofErr w:type="gramEnd"/>
      <w:r>
        <w:t xml:space="preserve"> You received rental income from Mr Wai on 30/03/20YY, kindly maintain an official receipt in cash book entry:</w:t>
      </w:r>
    </w:p>
    <w:tbl>
      <w:tblPr>
        <w:tblStyle w:val="MediumGrid1-Accent4"/>
        <w:tblW w:w="8409" w:type="dxa"/>
        <w:tblLayout w:type="fixed"/>
        <w:tblLook w:val="04A0" w:firstRow="1" w:lastRow="0" w:firstColumn="1" w:lastColumn="0" w:noHBand="0" w:noVBand="1"/>
      </w:tblPr>
      <w:tblGrid>
        <w:gridCol w:w="1368"/>
        <w:gridCol w:w="1260"/>
        <w:gridCol w:w="1307"/>
        <w:gridCol w:w="1131"/>
        <w:gridCol w:w="2218"/>
        <w:gridCol w:w="1125"/>
      </w:tblGrid>
      <w:tr w:rsidR="00A22F99" w14:paraId="0B556970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8" w:type="dxa"/>
          </w:tcPr>
          <w:p w14:paraId="023B2E30" w14:textId="77777777" w:rsidR="00A22F99" w:rsidRDefault="003574E8">
            <w:pPr>
              <w:rPr>
                <w:lang w:val="en-MY"/>
              </w:rPr>
            </w:pPr>
            <w:r>
              <w:rPr>
                <w:lang w:val="en-MY"/>
              </w:rPr>
              <w:t>Doc No</w:t>
            </w:r>
          </w:p>
        </w:tc>
        <w:tc>
          <w:tcPr>
            <w:tcW w:w="1260" w:type="dxa"/>
          </w:tcPr>
          <w:p w14:paraId="336788DB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Received From</w:t>
            </w:r>
          </w:p>
        </w:tc>
        <w:tc>
          <w:tcPr>
            <w:tcW w:w="1307" w:type="dxa"/>
          </w:tcPr>
          <w:p w14:paraId="25FA13DA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Received In /Payment Method</w:t>
            </w:r>
          </w:p>
        </w:tc>
        <w:tc>
          <w:tcPr>
            <w:tcW w:w="1131" w:type="dxa"/>
          </w:tcPr>
          <w:p w14:paraId="05D857F5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Account</w:t>
            </w:r>
          </w:p>
        </w:tc>
        <w:tc>
          <w:tcPr>
            <w:tcW w:w="2218" w:type="dxa"/>
          </w:tcPr>
          <w:p w14:paraId="57B30999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Description</w:t>
            </w:r>
          </w:p>
        </w:tc>
        <w:tc>
          <w:tcPr>
            <w:tcW w:w="1125" w:type="dxa"/>
          </w:tcPr>
          <w:p w14:paraId="0A842A3F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 xml:space="preserve">Amount </w:t>
            </w:r>
          </w:p>
        </w:tc>
      </w:tr>
      <w:tr w:rsidR="00A22F99" w14:paraId="4B9AD484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8" w:type="dxa"/>
            <w:shd w:val="clear" w:color="auto" w:fill="FFDF80" w:themeFill="accent4" w:themeFillTint="7F"/>
          </w:tcPr>
          <w:p w14:paraId="66BAAA27" w14:textId="77777777" w:rsidR="00A22F99" w:rsidRDefault="003574E8">
            <w:pPr>
              <w:rPr>
                <w:b w:val="0"/>
                <w:lang w:val="en-MY"/>
              </w:rPr>
            </w:pPr>
            <w:r>
              <w:rPr>
                <w:b w:val="0"/>
                <w:lang w:val="en-MY"/>
              </w:rPr>
              <w:t>OR-00004</w:t>
            </w:r>
          </w:p>
        </w:tc>
        <w:tc>
          <w:tcPr>
            <w:tcW w:w="1260" w:type="dxa"/>
            <w:shd w:val="clear" w:color="auto" w:fill="FFDF80" w:themeFill="accent4" w:themeFillTint="7F"/>
          </w:tcPr>
          <w:p w14:paraId="221E8A6A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Mr Wai</w:t>
            </w:r>
          </w:p>
        </w:tc>
        <w:tc>
          <w:tcPr>
            <w:tcW w:w="1307" w:type="dxa"/>
            <w:shd w:val="clear" w:color="auto" w:fill="FFDF80" w:themeFill="accent4" w:themeFillTint="7F"/>
          </w:tcPr>
          <w:p w14:paraId="08B0BBBC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Maybank (301-001)</w:t>
            </w:r>
          </w:p>
        </w:tc>
        <w:tc>
          <w:tcPr>
            <w:tcW w:w="1131" w:type="dxa"/>
            <w:shd w:val="clear" w:color="auto" w:fill="FFDF80" w:themeFill="accent4" w:themeFillTint="7F"/>
          </w:tcPr>
          <w:p w14:paraId="7F1EC9C0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531-000</w:t>
            </w:r>
          </w:p>
          <w:p w14:paraId="5B2EBC44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Rental Income</w:t>
            </w:r>
          </w:p>
        </w:tc>
        <w:tc>
          <w:tcPr>
            <w:tcW w:w="2218" w:type="dxa"/>
            <w:shd w:val="clear" w:color="auto" w:fill="FFDF80" w:themeFill="accent4" w:themeFillTint="7F"/>
          </w:tcPr>
          <w:p w14:paraId="2AF95DBD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 xml:space="preserve">Rental – </w:t>
            </w:r>
            <w:r>
              <w:rPr>
                <w:rFonts w:hint="eastAsia"/>
                <w:lang w:val="en-MY"/>
              </w:rPr>
              <w:t>MARCH</w:t>
            </w:r>
            <w:r>
              <w:rPr>
                <w:lang w:val="en-MY"/>
              </w:rPr>
              <w:t xml:space="preserve"> 20YY</w:t>
            </w:r>
          </w:p>
        </w:tc>
        <w:tc>
          <w:tcPr>
            <w:tcW w:w="1125" w:type="dxa"/>
            <w:shd w:val="clear" w:color="auto" w:fill="FFDF80" w:themeFill="accent4" w:themeFillTint="7F"/>
          </w:tcPr>
          <w:p w14:paraId="3B8DD7C1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>
              <w:rPr>
                <w:lang w:val="en-MY"/>
              </w:rPr>
              <w:t>2,000.00</w:t>
            </w:r>
          </w:p>
        </w:tc>
      </w:tr>
    </w:tbl>
    <w:p w14:paraId="0DD797C9" w14:textId="3E765C7F" w:rsidR="00A22F99" w:rsidRDefault="003574E8">
      <w:pPr>
        <w:rPr>
          <w:lang w:val="en-MY"/>
        </w:rPr>
      </w:pPr>
      <w:r>
        <w:rPr>
          <w:lang w:val="en-MY"/>
        </w:rPr>
        <w:t xml:space="preserve">         </w:t>
      </w:r>
      <w:r>
        <w:rPr>
          <w:lang w:val="en-MY"/>
        </w:rPr>
        <w:br/>
        <w:t xml:space="preserve">* Remark “HLB 56897” at cheque no </w:t>
      </w:r>
      <w:r w:rsidR="0066713B">
        <w:rPr>
          <w:lang w:val="en-MY"/>
        </w:rPr>
        <w:t>column</w:t>
      </w:r>
      <w:r>
        <w:rPr>
          <w:lang w:val="en-MY"/>
        </w:rPr>
        <w:t xml:space="preserve">.          </w:t>
      </w:r>
    </w:p>
    <w:p w14:paraId="22E6A69B" w14:textId="77777777" w:rsidR="00A22F99" w:rsidRDefault="003574E8">
      <w:pPr>
        <w:jc w:val="both"/>
        <w:rPr>
          <w:lang w:val="en-MY"/>
        </w:rPr>
      </w:pPr>
      <w:r>
        <w:rPr>
          <w:lang w:val="en-MY"/>
        </w:rPr>
        <w:t xml:space="preserve">F-7 : ABC Stationery Shop redo another payment on 01/04/20YY, RM 65,000 by cheque (PBB 89088) from ABC Stationery Shop and it knocked off the full amount of IV-00001, IV-00003, IV-00004 and balance partially knocked off IV-00006. </w:t>
      </w:r>
    </w:p>
    <w:p w14:paraId="05923EB6" w14:textId="77777777" w:rsidR="00A22F99" w:rsidRDefault="003574E8">
      <w:pPr>
        <w:jc w:val="both"/>
        <w:rPr>
          <w:lang w:val="en-MY"/>
        </w:rPr>
      </w:pPr>
      <w:r>
        <w:rPr>
          <w:lang w:val="en-MY"/>
        </w:rPr>
        <w:t xml:space="preserve">Document </w:t>
      </w:r>
      <w:proofErr w:type="gramStart"/>
      <w:r>
        <w:rPr>
          <w:lang w:val="en-MY"/>
        </w:rPr>
        <w:t>Number :</w:t>
      </w:r>
      <w:proofErr w:type="gramEnd"/>
      <w:r>
        <w:rPr>
          <w:lang w:val="en-MY"/>
        </w:rPr>
        <w:t xml:space="preserve"> OR-00005</w:t>
      </w:r>
    </w:p>
    <w:p w14:paraId="6408A66F" w14:textId="77777777" w:rsidR="00A22F99" w:rsidRDefault="003574E8">
      <w:pPr>
        <w:rPr>
          <w:lang w:val="en-US"/>
        </w:rPr>
      </w:pPr>
      <w:r>
        <w:rPr>
          <w:rFonts w:hint="eastAsia"/>
          <w:lang w:val="en-MY"/>
        </w:rPr>
        <w:t>F-</w:t>
      </w:r>
      <w:r>
        <w:rPr>
          <w:lang w:val="en-MY"/>
        </w:rPr>
        <w:t xml:space="preserve">9: </w:t>
      </w:r>
      <w:r>
        <w:rPr>
          <w:lang w:val="en-US"/>
        </w:rPr>
        <w:t>Account department received the bank statement from Maybank on 01/04/20YY, please prepare the bank reconciliation in the system:</w:t>
      </w:r>
    </w:p>
    <w:p w14:paraId="3AE5CC30" w14:textId="77777777" w:rsidR="00A22F99" w:rsidRDefault="003574E8">
      <w:pPr>
        <w:rPr>
          <w:lang w:val="en-MY"/>
        </w:rPr>
      </w:pPr>
      <w:r>
        <w:rPr>
          <w:noProof/>
        </w:rPr>
        <w:lastRenderedPageBreak/>
        <w:drawing>
          <wp:inline distT="0" distB="0" distL="0" distR="0" wp14:anchorId="01803A87" wp14:editId="2F51FAFA">
            <wp:extent cx="5731510" cy="438848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38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MY"/>
        </w:rPr>
        <w:br w:type="page"/>
      </w:r>
    </w:p>
    <w:p w14:paraId="1CD726E8" w14:textId="77777777" w:rsidR="00A22F99" w:rsidRDefault="003574E8">
      <w:pPr>
        <w:rPr>
          <w:lang w:val="en-MY"/>
        </w:rPr>
      </w:pPr>
      <w:r>
        <w:rPr>
          <w:lang w:val="en-MY"/>
        </w:rPr>
        <w:lastRenderedPageBreak/>
        <w:t>F-</w:t>
      </w:r>
      <w:proofErr w:type="gramStart"/>
      <w:r>
        <w:rPr>
          <w:lang w:val="en-MY"/>
        </w:rPr>
        <w:t>10 :</w:t>
      </w:r>
      <w:proofErr w:type="gramEnd"/>
      <w:r>
        <w:rPr>
          <w:lang w:val="en-MY"/>
        </w:rPr>
        <w:t xml:space="preserve"> A </w:t>
      </w:r>
      <w:r>
        <w:t>payment made to Pentel Malaysia on 14/05/20</w:t>
      </w:r>
      <w:r>
        <w:rPr>
          <w:rFonts w:hint="eastAsia"/>
        </w:rPr>
        <w:t>YY</w:t>
      </w:r>
      <w:r>
        <w:t>. Below is a payment voucher that issued (PV-00003).</w:t>
      </w:r>
      <w:r>
        <w:br/>
      </w:r>
      <w:r>
        <w:br/>
      </w:r>
      <w:r>
        <w:rPr>
          <w:noProof/>
        </w:rPr>
        <w:drawing>
          <wp:inline distT="0" distB="0" distL="0" distR="0" wp14:anchorId="7716098E" wp14:editId="237995E5">
            <wp:extent cx="5724525" cy="2835275"/>
            <wp:effectExtent l="57150" t="57150" r="123825" b="11747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2835275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4FC411E" w14:textId="77777777" w:rsidR="00A22F99" w:rsidRDefault="00A22F99">
      <w:pPr>
        <w:rPr>
          <w:lang w:val="en-MY"/>
        </w:rPr>
      </w:pPr>
    </w:p>
    <w:p w14:paraId="5C5ABD2A" w14:textId="77777777" w:rsidR="00A22F99" w:rsidRDefault="003574E8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 wp14:anchorId="0A783375" wp14:editId="405ACAFF">
            <wp:simplePos x="0" y="0"/>
            <wp:positionH relativeFrom="column">
              <wp:posOffset>-123190</wp:posOffset>
            </wp:positionH>
            <wp:positionV relativeFrom="paragraph">
              <wp:posOffset>424180</wp:posOffset>
            </wp:positionV>
            <wp:extent cx="313690" cy="286385"/>
            <wp:effectExtent l="0" t="0" r="0" b="0"/>
            <wp:wrapThrough wrapText="bothSides">
              <wp:wrapPolygon edited="0">
                <wp:start x="0" y="0"/>
                <wp:lineTo x="0" y="20115"/>
                <wp:lineTo x="19676" y="20115"/>
                <wp:lineTo x="19676" y="0"/>
                <wp:lineTo x="0" y="0"/>
              </wp:wrapPolygon>
            </wp:wrapThrough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690" cy="286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en-US"/>
        </w:rPr>
        <w:t>F-</w:t>
      </w:r>
      <w:proofErr w:type="gramStart"/>
      <w:r>
        <w:rPr>
          <w:lang w:val="en-US"/>
        </w:rPr>
        <w:t>11 :</w:t>
      </w:r>
      <w:proofErr w:type="gramEnd"/>
      <w:r>
        <w:rPr>
          <w:lang w:val="en-US"/>
        </w:rPr>
        <w:t xml:space="preserve"> You withdraw RM 500.00 cash from Maybank for petty cash on 15/05/20</w:t>
      </w:r>
      <w:r>
        <w:rPr>
          <w:rFonts w:hint="eastAsia"/>
          <w:lang w:val="en-US"/>
        </w:rPr>
        <w:t>YY</w:t>
      </w:r>
      <w:r>
        <w:rPr>
          <w:lang w:val="en-US"/>
        </w:rPr>
        <w:t>. Please issue a Journal Entry to record this transaction.</w:t>
      </w:r>
      <w:r>
        <w:rPr>
          <w:lang w:val="en-MY"/>
        </w:rPr>
        <w:t xml:space="preserve"> (JV-00001)</w:t>
      </w:r>
    </w:p>
    <w:p w14:paraId="2017E6FA" w14:textId="77777777" w:rsidR="00A22F99" w:rsidRDefault="003574E8">
      <w:pPr>
        <w:rPr>
          <w:lang w:val="en-US"/>
        </w:rPr>
      </w:pPr>
      <w:r>
        <w:rPr>
          <w:lang w:val="en-US"/>
        </w:rPr>
        <w:t>Enter Description as Cash Withdrawal and make sure your double entry is Dr. Cash In Hand &amp; Cr. Maybank</w:t>
      </w:r>
    </w:p>
    <w:p w14:paraId="5004BBD1" w14:textId="77777777" w:rsidR="00A22F99" w:rsidRDefault="003574E8">
      <w:pPr>
        <w:rPr>
          <w:lang w:val="en-US"/>
        </w:rPr>
      </w:pPr>
      <w:r>
        <w:rPr>
          <w:lang w:val="en-US"/>
        </w:rPr>
        <w:br/>
      </w:r>
      <w:r>
        <w:rPr>
          <w:rFonts w:hint="eastAsia"/>
          <w:lang w:val="en-US"/>
        </w:rPr>
        <w:br/>
      </w:r>
      <w:r>
        <w:rPr>
          <w:lang w:val="en-US"/>
        </w:rPr>
        <w:t>F-</w:t>
      </w:r>
      <w:proofErr w:type="gramStart"/>
      <w:r>
        <w:rPr>
          <w:lang w:val="en-US"/>
        </w:rPr>
        <w:t>12 :</w:t>
      </w:r>
      <w:proofErr w:type="gramEnd"/>
      <w:r>
        <w:rPr>
          <w:lang w:val="en-US"/>
        </w:rPr>
        <w:t xml:space="preserve"> On 17/0</w:t>
      </w:r>
      <w:r>
        <w:rPr>
          <w:rFonts w:hint="eastAsia"/>
          <w:lang w:val="en-US"/>
        </w:rPr>
        <w:t>5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>, Plus</w:t>
      </w:r>
      <w:r>
        <w:rPr>
          <w:rFonts w:hint="eastAsia"/>
          <w:lang w:val="en-US"/>
        </w:rPr>
        <w:t xml:space="preserve"> Supply </w:t>
      </w:r>
      <w:proofErr w:type="spellStart"/>
      <w:r>
        <w:rPr>
          <w:rFonts w:hint="eastAsia"/>
          <w:lang w:val="en-US"/>
        </w:rPr>
        <w:t>Sdn</w:t>
      </w:r>
      <w:proofErr w:type="spellEnd"/>
      <w:r>
        <w:rPr>
          <w:rFonts w:hint="eastAsia"/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Bhd</w:t>
      </w:r>
      <w:proofErr w:type="spellEnd"/>
      <w:r>
        <w:rPr>
          <w:lang w:val="en-US"/>
        </w:rPr>
        <w:t xml:space="preserve"> called </w:t>
      </w:r>
      <w:proofErr w:type="spellStart"/>
      <w:r>
        <w:rPr>
          <w:lang w:val="en-US"/>
        </w:rPr>
        <w:t>Ca</w:t>
      </w:r>
      <w:r>
        <w:rPr>
          <w:rFonts w:hint="eastAsia"/>
          <w:lang w:val="en-US"/>
        </w:rPr>
        <w:t>lby</w:t>
      </w:r>
      <w:proofErr w:type="spellEnd"/>
      <w:r>
        <w:rPr>
          <w:lang w:val="en-US"/>
        </w:rPr>
        <w:t xml:space="preserve"> to deliver </w:t>
      </w:r>
      <w:r>
        <w:t>100</w:t>
      </w:r>
      <w:r>
        <w:rPr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moulded</w:t>
      </w:r>
      <w:proofErr w:type="spellEnd"/>
      <w:r>
        <w:rPr>
          <w:rFonts w:hint="eastAsia"/>
          <w:lang w:val="en-US"/>
        </w:rPr>
        <w:t xml:space="preserve"> paper pulp</w:t>
      </w:r>
      <w:r>
        <w:rPr>
          <w:lang w:val="en-US"/>
        </w:rPr>
        <w:t>. (DO-00003)</w:t>
      </w:r>
    </w:p>
    <w:p w14:paraId="60A62734" w14:textId="77777777" w:rsidR="00A22F99" w:rsidRDefault="00A22F99">
      <w:pPr>
        <w:rPr>
          <w:lang w:val="en-US"/>
        </w:rPr>
      </w:pPr>
    </w:p>
    <w:p w14:paraId="613ACD68" w14:textId="77777777" w:rsidR="00A22F99" w:rsidRDefault="003574E8">
      <w:pPr>
        <w:rPr>
          <w:lang w:val="en-US"/>
        </w:rPr>
      </w:pPr>
      <w:r>
        <w:rPr>
          <w:lang w:val="en-US"/>
        </w:rPr>
        <w:t xml:space="preserve">F-13: </w:t>
      </w:r>
    </w:p>
    <w:p w14:paraId="27E6EE9E" w14:textId="77777777" w:rsidR="00A22F99" w:rsidRDefault="003574E8">
      <w:pPr>
        <w:pStyle w:val="ListParagraph"/>
        <w:numPr>
          <w:ilvl w:val="0"/>
          <w:numId w:val="4"/>
        </w:numPr>
        <w:rPr>
          <w:lang w:val="en-US"/>
        </w:rPr>
      </w:pPr>
      <w:r>
        <w:rPr>
          <w:rFonts w:hint="eastAsia"/>
          <w:lang w:val="en-US"/>
        </w:rPr>
        <w:t xml:space="preserve">Winner </w:t>
      </w:r>
      <w:proofErr w:type="spellStart"/>
      <w:r>
        <w:rPr>
          <w:rFonts w:hint="eastAsia"/>
          <w:lang w:val="en-US"/>
        </w:rPr>
        <w:t>Sdn</w:t>
      </w:r>
      <w:proofErr w:type="spellEnd"/>
      <w:r>
        <w:rPr>
          <w:rFonts w:hint="eastAsia"/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Bhd</w:t>
      </w:r>
      <w:proofErr w:type="spellEnd"/>
      <w:r>
        <w:rPr>
          <w:lang w:val="en-US"/>
        </w:rPr>
        <w:t xml:space="preserve"> had delivered </w:t>
      </w:r>
      <w:r>
        <w:rPr>
          <w:rFonts w:hint="eastAsia"/>
          <w:lang w:val="en-US"/>
        </w:rPr>
        <w:t>200</w:t>
      </w:r>
      <w:r>
        <w:t>0</w:t>
      </w:r>
      <w:r>
        <w:rPr>
          <w:rFonts w:hint="eastAsia"/>
          <w:lang w:val="en-US"/>
        </w:rPr>
        <w:t xml:space="preserve"> unit</w:t>
      </w:r>
      <w:r>
        <w:t>s</w:t>
      </w:r>
      <w:r>
        <w:rPr>
          <w:rFonts w:hint="eastAsia"/>
          <w:lang w:val="en-US"/>
        </w:rPr>
        <w:t xml:space="preserve"> of 2B Pencil</w:t>
      </w:r>
      <w:r>
        <w:t xml:space="preserve">, 500 units of A4 Paper </w:t>
      </w:r>
      <w:r>
        <w:rPr>
          <w:rFonts w:hint="eastAsia"/>
          <w:lang w:val="en-US"/>
        </w:rPr>
        <w:t xml:space="preserve"> </w:t>
      </w:r>
      <w:r>
        <w:t xml:space="preserve">and 1000 units 2B Pencil Sharpener </w:t>
      </w:r>
      <w:r>
        <w:rPr>
          <w:rFonts w:hint="eastAsia"/>
          <w:lang w:val="en-US"/>
        </w:rPr>
        <w:t xml:space="preserve">based on </w:t>
      </w:r>
      <w:r>
        <w:rPr>
          <w:lang w:val="en-US"/>
        </w:rPr>
        <w:t>your Purchase Order (PO-00003)</w:t>
      </w:r>
      <w:r>
        <w:rPr>
          <w:rFonts w:hint="eastAsia"/>
          <w:lang w:val="en-US"/>
        </w:rPr>
        <w:t xml:space="preserve">, </w:t>
      </w:r>
      <w:r>
        <w:rPr>
          <w:lang w:val="en-US"/>
        </w:rPr>
        <w:t xml:space="preserve">kindly issue </w:t>
      </w:r>
      <w:r>
        <w:rPr>
          <w:rFonts w:hint="eastAsia"/>
          <w:lang w:val="en-US"/>
        </w:rPr>
        <w:t xml:space="preserve">the Purchase Order and </w:t>
      </w:r>
      <w:r>
        <w:rPr>
          <w:lang w:val="en-US"/>
        </w:rPr>
        <w:t>a Goods Received Note (GR-00003) on 18/0</w:t>
      </w:r>
      <w:r>
        <w:rPr>
          <w:rFonts w:hint="eastAsia"/>
          <w:lang w:val="en-US"/>
        </w:rPr>
        <w:t>5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 xml:space="preserve">. </w:t>
      </w:r>
    </w:p>
    <w:p w14:paraId="615CE316" w14:textId="77777777" w:rsidR="00A22F99" w:rsidRDefault="00A22F99">
      <w:pPr>
        <w:pStyle w:val="ListParagraph"/>
        <w:rPr>
          <w:lang w:val="en-US"/>
        </w:rPr>
      </w:pPr>
    </w:p>
    <w:p w14:paraId="4380ABF8" w14:textId="7BE2B44D" w:rsidR="00A22F99" w:rsidRDefault="003574E8">
      <w:pPr>
        <w:pStyle w:val="ListParagraph"/>
        <w:numPr>
          <w:ilvl w:val="0"/>
          <w:numId w:val="4"/>
        </w:numPr>
        <w:rPr>
          <w:lang w:val="en-US"/>
        </w:rPr>
      </w:pPr>
      <w:r>
        <w:rPr>
          <w:lang w:val="en-US"/>
        </w:rPr>
        <w:t>Received the</w:t>
      </w:r>
      <w:r w:rsidR="00B81CD9">
        <w:rPr>
          <w:lang w:val="en-US"/>
        </w:rPr>
        <w:t xml:space="preserve"> </w:t>
      </w:r>
      <w:r>
        <w:rPr>
          <w:lang w:val="en-US"/>
        </w:rPr>
        <w:t>Invoice (</w:t>
      </w:r>
      <w:r>
        <w:rPr>
          <w:rFonts w:hint="eastAsia"/>
          <w:lang w:val="en-US"/>
        </w:rPr>
        <w:t>PI-00006</w:t>
      </w:r>
      <w:r>
        <w:rPr>
          <w:lang w:val="en-US"/>
        </w:rPr>
        <w:t xml:space="preserve">) from </w:t>
      </w:r>
      <w:r>
        <w:rPr>
          <w:rFonts w:hint="eastAsia"/>
          <w:lang w:val="en-US"/>
        </w:rPr>
        <w:t>Winner</w:t>
      </w:r>
      <w:r>
        <w:rPr>
          <w:lang w:val="en-US"/>
        </w:rPr>
        <w:t xml:space="preserve"> </w:t>
      </w:r>
      <w:proofErr w:type="spellStart"/>
      <w:r>
        <w:rPr>
          <w:lang w:val="en-US"/>
        </w:rPr>
        <w:t>Sdn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Bhd</w:t>
      </w:r>
      <w:proofErr w:type="spellEnd"/>
      <w:r>
        <w:rPr>
          <w:lang w:val="en-US"/>
        </w:rPr>
        <w:t xml:space="preserve"> on 18/</w:t>
      </w:r>
      <w:r>
        <w:rPr>
          <w:rFonts w:hint="eastAsia"/>
          <w:lang w:val="en-US"/>
        </w:rPr>
        <w:t>05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 xml:space="preserve"> for GR-00003.</w:t>
      </w:r>
    </w:p>
    <w:p w14:paraId="3A520EED" w14:textId="77777777" w:rsidR="00A22F99" w:rsidRDefault="00A22F99">
      <w:pPr>
        <w:pStyle w:val="ListParagraph"/>
        <w:rPr>
          <w:lang w:val="en-US"/>
        </w:rPr>
      </w:pPr>
    </w:p>
    <w:p w14:paraId="79137F06" w14:textId="77777777" w:rsidR="00A22F99" w:rsidRDefault="00A22F99">
      <w:pPr>
        <w:pStyle w:val="ListParagraph"/>
        <w:rPr>
          <w:lang w:val="en-US"/>
        </w:rPr>
      </w:pPr>
    </w:p>
    <w:p w14:paraId="7BFCFCB7" w14:textId="77777777" w:rsidR="00A22F99" w:rsidRDefault="003574E8">
      <w:pPr>
        <w:pStyle w:val="ListParagraph"/>
        <w:numPr>
          <w:ilvl w:val="0"/>
          <w:numId w:val="4"/>
        </w:numPr>
        <w:rPr>
          <w:lang w:val="en-US"/>
        </w:rPr>
      </w:pPr>
      <w:r>
        <w:rPr>
          <w:lang w:val="en-US"/>
        </w:rPr>
        <w:t xml:space="preserve">After store keeper checking, </w:t>
      </w:r>
      <w:proofErr w:type="spellStart"/>
      <w:r>
        <w:rPr>
          <w:lang w:val="en-US"/>
        </w:rPr>
        <w:t>Mr.Muthu</w:t>
      </w:r>
      <w:proofErr w:type="spellEnd"/>
      <w:r>
        <w:rPr>
          <w:lang w:val="en-US"/>
        </w:rPr>
        <w:t xml:space="preserve"> realized that there is 2</w:t>
      </w:r>
      <w:r>
        <w:rPr>
          <w:rFonts w:hint="eastAsia"/>
          <w:lang w:val="en-US"/>
        </w:rPr>
        <w:t>0</w:t>
      </w:r>
      <w:r>
        <w:rPr>
          <w:lang w:val="en-US"/>
        </w:rPr>
        <w:t xml:space="preserve"> unit of </w:t>
      </w:r>
      <w:r>
        <w:rPr>
          <w:rFonts w:hint="eastAsia"/>
          <w:lang w:val="en-US"/>
        </w:rPr>
        <w:t>2B Pencil</w:t>
      </w:r>
      <w:r>
        <w:rPr>
          <w:lang w:val="en-US"/>
        </w:rPr>
        <w:t xml:space="preserve"> </w:t>
      </w:r>
      <w:r>
        <w:rPr>
          <w:rFonts w:hint="eastAsia"/>
          <w:lang w:val="en-US"/>
        </w:rPr>
        <w:t>broken</w:t>
      </w:r>
      <w:r>
        <w:rPr>
          <w:lang w:val="en-US"/>
        </w:rPr>
        <w:t xml:space="preserve">, do a purchase returned to </w:t>
      </w:r>
      <w:r>
        <w:rPr>
          <w:rFonts w:hint="eastAsia"/>
          <w:lang w:val="en-US"/>
        </w:rPr>
        <w:t xml:space="preserve">Winner </w:t>
      </w:r>
      <w:proofErr w:type="spellStart"/>
      <w:r>
        <w:rPr>
          <w:lang w:val="en-US"/>
        </w:rPr>
        <w:t>Sdn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Bhd</w:t>
      </w:r>
      <w:proofErr w:type="spellEnd"/>
      <w:r>
        <w:rPr>
          <w:lang w:val="en-US"/>
        </w:rPr>
        <w:t xml:space="preserve"> on 20/0</w:t>
      </w:r>
      <w:r>
        <w:rPr>
          <w:rFonts w:hint="eastAsia"/>
          <w:lang w:val="en-US"/>
        </w:rPr>
        <w:t>5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>. (SC-00001)</w:t>
      </w:r>
    </w:p>
    <w:p w14:paraId="3377FC48" w14:textId="77777777" w:rsidR="00A22F99" w:rsidRDefault="003574E8">
      <w:pPr>
        <w:rPr>
          <w:szCs w:val="20"/>
          <w:lang w:val="en-US"/>
        </w:rPr>
      </w:pPr>
      <w:r>
        <w:rPr>
          <w:lang w:val="en-US"/>
        </w:rPr>
        <w:br w:type="page"/>
      </w:r>
    </w:p>
    <w:p w14:paraId="1D161D1E" w14:textId="77777777" w:rsidR="00A22F99" w:rsidRDefault="003574E8">
      <w:pPr>
        <w:jc w:val="both"/>
        <w:rPr>
          <w:lang w:val="en-MY"/>
        </w:rPr>
      </w:pPr>
      <w:r>
        <w:rPr>
          <w:lang w:val="en-MY"/>
        </w:rPr>
        <w:lastRenderedPageBreak/>
        <w:t>F-</w:t>
      </w:r>
      <w:proofErr w:type="gramStart"/>
      <w:r>
        <w:rPr>
          <w:lang w:val="en-MY"/>
        </w:rPr>
        <w:t>14 :</w:t>
      </w:r>
      <w:proofErr w:type="gramEnd"/>
      <w:r>
        <w:rPr>
          <w:lang w:val="en-MY"/>
        </w:rPr>
        <w:t xml:space="preserve"> </w:t>
      </w:r>
    </w:p>
    <w:p w14:paraId="7467BBE5" w14:textId="77777777" w:rsidR="00A22F99" w:rsidRDefault="003574E8">
      <w:pPr>
        <w:pStyle w:val="ListParagraph"/>
        <w:numPr>
          <w:ilvl w:val="0"/>
          <w:numId w:val="5"/>
        </w:numPr>
        <w:jc w:val="both"/>
        <w:rPr>
          <w:lang w:val="en-MY"/>
        </w:rPr>
      </w:pPr>
      <w:proofErr w:type="spellStart"/>
      <w:r>
        <w:rPr>
          <w:rFonts w:hint="eastAsia"/>
          <w:lang w:val="en-MY"/>
        </w:rPr>
        <w:t>Fuzion</w:t>
      </w:r>
      <w:proofErr w:type="spellEnd"/>
      <w:r>
        <w:rPr>
          <w:rFonts w:hint="eastAsia"/>
          <w:lang w:val="en-MY"/>
        </w:rPr>
        <w:t xml:space="preserve"> Paper </w:t>
      </w:r>
      <w:proofErr w:type="spellStart"/>
      <w:r>
        <w:rPr>
          <w:rFonts w:hint="eastAsia"/>
          <w:lang w:val="en-MY"/>
        </w:rPr>
        <w:t>Sdn</w:t>
      </w:r>
      <w:proofErr w:type="spellEnd"/>
      <w:r>
        <w:rPr>
          <w:rFonts w:hint="eastAsia"/>
          <w:lang w:val="en-MY"/>
        </w:rPr>
        <w:t xml:space="preserve"> </w:t>
      </w:r>
      <w:proofErr w:type="spellStart"/>
      <w:r>
        <w:rPr>
          <w:rFonts w:hint="eastAsia"/>
          <w:lang w:val="en-MY"/>
        </w:rPr>
        <w:t>Bhd</w:t>
      </w:r>
      <w:proofErr w:type="spellEnd"/>
      <w:r>
        <w:rPr>
          <w:lang w:val="en-MY"/>
        </w:rPr>
        <w:t xml:space="preserve"> request a quotation on 2 </w:t>
      </w:r>
      <w:r>
        <w:rPr>
          <w:rFonts w:hint="eastAsia"/>
          <w:lang w:val="en-MY"/>
        </w:rPr>
        <w:t xml:space="preserve">June </w:t>
      </w:r>
      <w:r>
        <w:rPr>
          <w:lang w:val="en-MY"/>
        </w:rPr>
        <w:t>20</w:t>
      </w:r>
      <w:r>
        <w:rPr>
          <w:rFonts w:hint="eastAsia"/>
          <w:lang w:val="en-MY"/>
        </w:rPr>
        <w:t>YY</w:t>
      </w:r>
      <w:r>
        <w:rPr>
          <w:lang w:val="en-MY"/>
        </w:rPr>
        <w:t xml:space="preserve"> for 5</w:t>
      </w:r>
      <w:r>
        <w:rPr>
          <w:rFonts w:hint="eastAsia"/>
          <w:lang w:val="en-MY"/>
        </w:rPr>
        <w:t>0</w:t>
      </w:r>
      <w:r>
        <w:rPr>
          <w:lang w:val="en-MY"/>
        </w:rPr>
        <w:t xml:space="preserve"> unit of </w:t>
      </w:r>
      <w:r>
        <w:rPr>
          <w:rFonts w:hint="eastAsia"/>
          <w:lang w:val="en-MY"/>
        </w:rPr>
        <w:t>silver blade for sharpener</w:t>
      </w:r>
      <w:r>
        <w:rPr>
          <w:lang w:val="en-MY"/>
        </w:rPr>
        <w:t xml:space="preserve"> and 10 unit</w:t>
      </w:r>
      <w:r>
        <w:rPr>
          <w:rFonts w:hint="eastAsia"/>
          <w:lang w:val="en-MY"/>
        </w:rPr>
        <w:t xml:space="preserve"> of A4 paper</w:t>
      </w:r>
      <w:r>
        <w:rPr>
          <w:lang w:val="en-MY"/>
        </w:rPr>
        <w:t xml:space="preserve">. </w:t>
      </w:r>
      <w:proofErr w:type="spellStart"/>
      <w:r>
        <w:rPr>
          <w:lang w:val="en-MY"/>
        </w:rPr>
        <w:t>Ms.Ca</w:t>
      </w:r>
      <w:r>
        <w:rPr>
          <w:rFonts w:hint="eastAsia"/>
          <w:lang w:val="en-MY"/>
        </w:rPr>
        <w:t>lby</w:t>
      </w:r>
      <w:proofErr w:type="spellEnd"/>
      <w:r>
        <w:rPr>
          <w:lang w:val="en-MY"/>
        </w:rPr>
        <w:t xml:space="preserve"> the sales manager agreed to give 5% discount for both item. (QT-00003)</w:t>
      </w:r>
    </w:p>
    <w:p w14:paraId="4AA042A4" w14:textId="77777777" w:rsidR="00A22F99" w:rsidRDefault="00A22F99">
      <w:pPr>
        <w:pStyle w:val="ListParagraph"/>
        <w:jc w:val="both"/>
        <w:rPr>
          <w:lang w:val="en-MY"/>
        </w:rPr>
      </w:pPr>
    </w:p>
    <w:p w14:paraId="01297090" w14:textId="4788EC43" w:rsidR="00A22F99" w:rsidRDefault="003574E8">
      <w:pPr>
        <w:pStyle w:val="ListParagraph"/>
        <w:numPr>
          <w:ilvl w:val="0"/>
          <w:numId w:val="5"/>
        </w:numPr>
        <w:jc w:val="both"/>
        <w:rPr>
          <w:lang w:val="en-MY"/>
        </w:rPr>
      </w:pPr>
      <w:proofErr w:type="spellStart"/>
      <w:r>
        <w:rPr>
          <w:rFonts w:hint="eastAsia"/>
          <w:lang w:val="en-MY"/>
        </w:rPr>
        <w:t>Fuzion</w:t>
      </w:r>
      <w:proofErr w:type="spellEnd"/>
      <w:r>
        <w:rPr>
          <w:rFonts w:hint="eastAsia"/>
          <w:lang w:val="en-MY"/>
        </w:rPr>
        <w:t xml:space="preserve"> Paper </w:t>
      </w:r>
      <w:proofErr w:type="spellStart"/>
      <w:r>
        <w:rPr>
          <w:rFonts w:hint="eastAsia"/>
          <w:lang w:val="en-MY"/>
        </w:rPr>
        <w:t>Sdn</w:t>
      </w:r>
      <w:proofErr w:type="spellEnd"/>
      <w:r>
        <w:rPr>
          <w:rFonts w:hint="eastAsia"/>
          <w:lang w:val="en-MY"/>
        </w:rPr>
        <w:t xml:space="preserve"> </w:t>
      </w:r>
      <w:proofErr w:type="spellStart"/>
      <w:r>
        <w:rPr>
          <w:rFonts w:hint="eastAsia"/>
          <w:lang w:val="en-MY"/>
        </w:rPr>
        <w:t>Bhd</w:t>
      </w:r>
      <w:proofErr w:type="spellEnd"/>
      <w:r>
        <w:rPr>
          <w:lang w:val="en-MY"/>
        </w:rPr>
        <w:t xml:space="preserve"> agreed with the quotation, they request for sending all the order by 5 </w:t>
      </w:r>
      <w:r>
        <w:rPr>
          <w:rFonts w:hint="eastAsia"/>
          <w:lang w:val="en-MY"/>
        </w:rPr>
        <w:t>June</w:t>
      </w:r>
      <w:r>
        <w:rPr>
          <w:lang w:val="en-MY"/>
        </w:rPr>
        <w:t xml:space="preserve"> 2</w:t>
      </w:r>
      <w:r>
        <w:rPr>
          <w:rFonts w:hint="eastAsia"/>
          <w:lang w:val="en-MY"/>
        </w:rPr>
        <w:t>0YY</w:t>
      </w:r>
      <w:r>
        <w:rPr>
          <w:lang w:val="en-MY"/>
        </w:rPr>
        <w:t>. May prepare DO-00004 transfer from QT-00003 and generate Invoice as well.(IV-0000</w:t>
      </w:r>
      <w:r>
        <w:rPr>
          <w:rFonts w:hint="eastAsia"/>
          <w:lang w:val="en-MY"/>
        </w:rPr>
        <w:t>8</w:t>
      </w:r>
      <w:r>
        <w:rPr>
          <w:lang w:val="en-MY"/>
        </w:rPr>
        <w:t>)</w:t>
      </w:r>
    </w:p>
    <w:p w14:paraId="2DCFF5C4" w14:textId="77777777" w:rsidR="00A22F99" w:rsidRDefault="00A22F99">
      <w:pPr>
        <w:pStyle w:val="ListParagraph"/>
        <w:rPr>
          <w:lang w:val="en-MY"/>
        </w:rPr>
      </w:pPr>
    </w:p>
    <w:p w14:paraId="1E14358D" w14:textId="77777777" w:rsidR="00A22F99" w:rsidRDefault="00A22F99">
      <w:pPr>
        <w:pStyle w:val="ListParagraph"/>
        <w:jc w:val="both"/>
        <w:rPr>
          <w:lang w:val="en-MY"/>
        </w:rPr>
      </w:pPr>
    </w:p>
    <w:p w14:paraId="08571CEF" w14:textId="77777777" w:rsidR="00A22F99" w:rsidRDefault="003574E8">
      <w:pPr>
        <w:pStyle w:val="ListParagraph"/>
        <w:numPr>
          <w:ilvl w:val="0"/>
          <w:numId w:val="5"/>
        </w:numPr>
        <w:jc w:val="both"/>
        <w:rPr>
          <w:lang w:val="en-MY"/>
        </w:rPr>
      </w:pPr>
      <w:r>
        <w:rPr>
          <w:lang w:val="en-MY"/>
        </w:rPr>
        <w:t xml:space="preserve">On 16 </w:t>
      </w:r>
      <w:r>
        <w:rPr>
          <w:rFonts w:hint="eastAsia"/>
          <w:lang w:val="en-MY"/>
        </w:rPr>
        <w:t>June</w:t>
      </w:r>
      <w:r>
        <w:rPr>
          <w:lang w:val="en-MY"/>
        </w:rPr>
        <w:t xml:space="preserve"> 20</w:t>
      </w:r>
      <w:r>
        <w:rPr>
          <w:rFonts w:hint="eastAsia"/>
          <w:lang w:val="en-MY"/>
        </w:rPr>
        <w:t>YY</w:t>
      </w:r>
      <w:r>
        <w:rPr>
          <w:lang w:val="en-MY"/>
        </w:rPr>
        <w:t xml:space="preserve">, you received a </w:t>
      </w:r>
      <w:proofErr w:type="spellStart"/>
      <w:r>
        <w:rPr>
          <w:lang w:val="en-MY"/>
        </w:rPr>
        <w:t>post dated</w:t>
      </w:r>
      <w:proofErr w:type="spellEnd"/>
      <w:r>
        <w:rPr>
          <w:lang w:val="en-MY"/>
        </w:rPr>
        <w:t xml:space="preserve"> cheque from </w:t>
      </w:r>
      <w:proofErr w:type="spellStart"/>
      <w:r>
        <w:rPr>
          <w:rFonts w:hint="eastAsia"/>
          <w:lang w:val="en-MY"/>
        </w:rPr>
        <w:t>Fuzion</w:t>
      </w:r>
      <w:proofErr w:type="spellEnd"/>
      <w:r>
        <w:rPr>
          <w:rFonts w:hint="eastAsia"/>
          <w:lang w:val="en-MY"/>
        </w:rPr>
        <w:t xml:space="preserve"> Paper </w:t>
      </w:r>
      <w:proofErr w:type="spellStart"/>
      <w:r>
        <w:rPr>
          <w:rFonts w:hint="eastAsia"/>
          <w:lang w:val="en-MY"/>
        </w:rPr>
        <w:t>Sdn</w:t>
      </w:r>
      <w:proofErr w:type="spellEnd"/>
      <w:r>
        <w:rPr>
          <w:rFonts w:hint="eastAsia"/>
          <w:lang w:val="en-MY"/>
        </w:rPr>
        <w:t xml:space="preserve"> </w:t>
      </w:r>
      <w:proofErr w:type="spellStart"/>
      <w:r>
        <w:rPr>
          <w:rFonts w:hint="eastAsia"/>
          <w:lang w:val="en-MY"/>
        </w:rPr>
        <w:t>Bhd</w:t>
      </w:r>
      <w:proofErr w:type="spellEnd"/>
      <w:r>
        <w:rPr>
          <w:lang w:val="en-MY"/>
        </w:rPr>
        <w:t>, kindly issue customer payment in your system. This payment is to knock off IV-</w:t>
      </w:r>
      <w:r>
        <w:rPr>
          <w:rFonts w:hint="eastAsia"/>
          <w:lang w:val="en-MY"/>
        </w:rPr>
        <w:t>00002</w:t>
      </w:r>
      <w:r>
        <w:rPr>
          <w:lang w:val="en-MY"/>
        </w:rPr>
        <w:t xml:space="preserve"> and IV-0000</w:t>
      </w:r>
      <w:r>
        <w:rPr>
          <w:rFonts w:hint="eastAsia"/>
          <w:lang w:val="en-MY"/>
        </w:rPr>
        <w:t>8</w:t>
      </w:r>
      <w:r>
        <w:rPr>
          <w:lang w:val="en-MY"/>
        </w:rPr>
        <w:t>.</w:t>
      </w:r>
    </w:p>
    <w:p w14:paraId="10FDA939" w14:textId="77777777" w:rsidR="00A22F99" w:rsidRDefault="003574E8">
      <w:pPr>
        <w:rPr>
          <w:lang w:val="en-MY"/>
        </w:rPr>
      </w:pPr>
      <w:r>
        <w:rPr>
          <w:noProof/>
        </w:rPr>
        <w:drawing>
          <wp:inline distT="0" distB="0" distL="0" distR="0" wp14:anchorId="762A7B04" wp14:editId="56BE353F">
            <wp:extent cx="5231765" cy="2311400"/>
            <wp:effectExtent l="133350" t="114300" r="140335" b="1460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1424" cy="231584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E51A7DD" w14:textId="77777777" w:rsidR="00A22F99" w:rsidRDefault="003574E8">
      <w:r>
        <w:t xml:space="preserve">F-15: Kindly issue a payment voucher for below document &amp; put the date as </w:t>
      </w:r>
      <w:r>
        <w:rPr>
          <w:rFonts w:hint="eastAsia"/>
        </w:rPr>
        <w:t>30</w:t>
      </w:r>
      <w:r>
        <w:t>/0</w:t>
      </w:r>
      <w:r>
        <w:rPr>
          <w:rFonts w:hint="eastAsia"/>
        </w:rPr>
        <w:t>6</w:t>
      </w:r>
      <w:r>
        <w:t>/20</w:t>
      </w:r>
      <w:r>
        <w:rPr>
          <w:rFonts w:hint="eastAsia"/>
        </w:rPr>
        <w:t>XX</w:t>
      </w:r>
      <w:r>
        <w:t xml:space="preserve"> (PV-00004) and cheque number: MBB 39878</w:t>
      </w:r>
      <w:r>
        <w:rPr>
          <w:noProof/>
        </w:rPr>
        <w:drawing>
          <wp:inline distT="0" distB="0" distL="0" distR="0" wp14:anchorId="5A0DA832" wp14:editId="58FA7F19">
            <wp:extent cx="5739765" cy="2988945"/>
            <wp:effectExtent l="57150" t="57150" r="108585" b="116205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9765" cy="2988945"/>
                    </a:xfrm>
                    <a:prstGeom prst="rect">
                      <a:avLst/>
                    </a:prstGeom>
                    <a:ln w="3175" cap="sq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DA1BBAA" w14:textId="77777777" w:rsidR="00A22F99" w:rsidRDefault="003574E8">
      <w:pPr>
        <w:rPr>
          <w:lang w:val="en-US"/>
        </w:rPr>
      </w:pPr>
      <w:r>
        <w:rPr>
          <w:lang w:val="en-US"/>
        </w:rPr>
        <w:lastRenderedPageBreak/>
        <w:t>F-</w:t>
      </w:r>
      <w:proofErr w:type="gramStart"/>
      <w:r>
        <w:rPr>
          <w:lang w:val="en-US"/>
        </w:rPr>
        <w:t>17 :</w:t>
      </w:r>
      <w:proofErr w:type="gramEnd"/>
      <w:r>
        <w:rPr>
          <w:lang w:val="en-US"/>
        </w:rPr>
        <w:t xml:space="preserve"> On 01/0</w:t>
      </w:r>
      <w:r>
        <w:rPr>
          <w:rFonts w:hint="eastAsia"/>
          <w:lang w:val="en-US"/>
        </w:rPr>
        <w:t>7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>, please fully transfer the Delivery Order into Invoice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407"/>
        <w:gridCol w:w="2780"/>
        <w:gridCol w:w="2158"/>
        <w:gridCol w:w="2897"/>
      </w:tblGrid>
      <w:tr w:rsidR="00A22F99" w14:paraId="184F548C" w14:textId="77777777">
        <w:tc>
          <w:tcPr>
            <w:tcW w:w="1407" w:type="dxa"/>
          </w:tcPr>
          <w:p w14:paraId="50A93A0E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Date</w:t>
            </w:r>
          </w:p>
        </w:tc>
        <w:tc>
          <w:tcPr>
            <w:tcW w:w="2780" w:type="dxa"/>
          </w:tcPr>
          <w:p w14:paraId="07250800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Customer</w:t>
            </w:r>
          </w:p>
        </w:tc>
        <w:tc>
          <w:tcPr>
            <w:tcW w:w="2158" w:type="dxa"/>
          </w:tcPr>
          <w:p w14:paraId="32B0A478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From Doc No</w:t>
            </w:r>
          </w:p>
        </w:tc>
        <w:tc>
          <w:tcPr>
            <w:tcW w:w="2897" w:type="dxa"/>
          </w:tcPr>
          <w:p w14:paraId="3DA25979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Doc Number</w:t>
            </w:r>
          </w:p>
        </w:tc>
      </w:tr>
      <w:tr w:rsidR="00A22F99" w14:paraId="78C0A32F" w14:textId="77777777">
        <w:trPr>
          <w:trHeight w:val="71"/>
        </w:trPr>
        <w:tc>
          <w:tcPr>
            <w:tcW w:w="1407" w:type="dxa"/>
          </w:tcPr>
          <w:p w14:paraId="366B2D51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01/0</w:t>
            </w:r>
            <w:r>
              <w:rPr>
                <w:rFonts w:hint="eastAsia"/>
                <w:szCs w:val="20"/>
                <w:lang w:val="en-US"/>
              </w:rPr>
              <w:t>7</w:t>
            </w:r>
            <w:r>
              <w:rPr>
                <w:szCs w:val="20"/>
                <w:lang w:val="en-US"/>
              </w:rPr>
              <w:t>/20</w:t>
            </w:r>
            <w:r>
              <w:rPr>
                <w:rFonts w:hint="eastAsia"/>
                <w:szCs w:val="20"/>
                <w:lang w:val="en-US"/>
              </w:rPr>
              <w:t>YY</w:t>
            </w:r>
          </w:p>
        </w:tc>
        <w:tc>
          <w:tcPr>
            <w:tcW w:w="2780" w:type="dxa"/>
          </w:tcPr>
          <w:p w14:paraId="48B64794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Plus</w:t>
            </w:r>
            <w:r>
              <w:rPr>
                <w:rFonts w:hint="eastAsia"/>
                <w:szCs w:val="20"/>
                <w:lang w:val="en-US"/>
              </w:rPr>
              <w:t xml:space="preserve"> Supply </w:t>
            </w:r>
            <w:proofErr w:type="spellStart"/>
            <w:r>
              <w:rPr>
                <w:rFonts w:hint="eastAsia"/>
                <w:szCs w:val="20"/>
                <w:lang w:val="en-US"/>
              </w:rPr>
              <w:t>Sdn</w:t>
            </w:r>
            <w:proofErr w:type="spellEnd"/>
            <w:r>
              <w:rPr>
                <w:rFonts w:hint="eastAsia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hint="eastAsia"/>
                <w:szCs w:val="20"/>
                <w:lang w:val="en-US"/>
              </w:rPr>
              <w:t>Bhd</w:t>
            </w:r>
            <w:proofErr w:type="spellEnd"/>
          </w:p>
        </w:tc>
        <w:tc>
          <w:tcPr>
            <w:tcW w:w="2158" w:type="dxa"/>
          </w:tcPr>
          <w:p w14:paraId="13E4D9BA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DO-00003</w:t>
            </w:r>
          </w:p>
        </w:tc>
        <w:tc>
          <w:tcPr>
            <w:tcW w:w="2897" w:type="dxa"/>
          </w:tcPr>
          <w:p w14:paraId="4D8169B2" w14:textId="77777777" w:rsidR="00A22F99" w:rsidRDefault="003574E8">
            <w:pPr>
              <w:rPr>
                <w:szCs w:val="20"/>
                <w:lang w:val="en-US"/>
              </w:rPr>
            </w:pPr>
            <w:r>
              <w:rPr>
                <w:szCs w:val="20"/>
                <w:lang w:val="en-US"/>
              </w:rPr>
              <w:t>IV-0000</w:t>
            </w:r>
            <w:r>
              <w:rPr>
                <w:rFonts w:hint="eastAsia"/>
                <w:szCs w:val="20"/>
                <w:lang w:val="en-US"/>
              </w:rPr>
              <w:t>9</w:t>
            </w:r>
          </w:p>
        </w:tc>
      </w:tr>
    </w:tbl>
    <w:p w14:paraId="114133E5" w14:textId="77777777" w:rsidR="00A22F99" w:rsidRDefault="00A22F99">
      <w:pPr>
        <w:rPr>
          <w:rFonts w:ascii="Bahnschrift" w:hAnsi="Bahnschrift" w:cstheme="minorHAnsi"/>
          <w:lang w:val="en-US"/>
        </w:rPr>
      </w:pPr>
    </w:p>
    <w:p w14:paraId="0D708860" w14:textId="77777777" w:rsidR="00A22F99" w:rsidRDefault="003574E8">
      <w:pPr>
        <w:rPr>
          <w:lang w:val="en-US"/>
        </w:rPr>
      </w:pPr>
      <w:r>
        <w:rPr>
          <w:lang w:val="en-MY"/>
        </w:rPr>
        <w:t>F-</w:t>
      </w:r>
      <w:proofErr w:type="gramStart"/>
      <w:r>
        <w:rPr>
          <w:lang w:val="en-MY"/>
        </w:rPr>
        <w:t>18 :</w:t>
      </w:r>
      <w:proofErr w:type="gramEnd"/>
      <w:r>
        <w:rPr>
          <w:lang w:val="en-MY"/>
        </w:rPr>
        <w:t xml:space="preserve"> </w:t>
      </w:r>
      <w:proofErr w:type="spellStart"/>
      <w:r>
        <w:rPr>
          <w:lang w:val="en-US"/>
        </w:rPr>
        <w:t>Ms.</w:t>
      </w:r>
      <w:r>
        <w:rPr>
          <w:rFonts w:hint="eastAsia"/>
          <w:lang w:val="en-US"/>
        </w:rPr>
        <w:t>Yong</w:t>
      </w:r>
      <w:proofErr w:type="spellEnd"/>
      <w:r>
        <w:rPr>
          <w:lang w:val="en-US"/>
        </w:rPr>
        <w:t xml:space="preserve"> helped to buy First Aid Kit from NBC Pharmacy, please issue a payment voucher to </w:t>
      </w:r>
      <w:proofErr w:type="spellStart"/>
      <w:r>
        <w:rPr>
          <w:lang w:val="en-US"/>
        </w:rPr>
        <w:t>Ms.</w:t>
      </w:r>
      <w:r>
        <w:rPr>
          <w:rFonts w:hint="eastAsia"/>
          <w:lang w:val="en-US"/>
        </w:rPr>
        <w:t>Yong</w:t>
      </w:r>
      <w:proofErr w:type="spellEnd"/>
      <w:r>
        <w:rPr>
          <w:rFonts w:hint="eastAsia"/>
          <w:lang w:val="en-US"/>
        </w:rPr>
        <w:t xml:space="preserve"> </w:t>
      </w:r>
      <w:r>
        <w:rPr>
          <w:lang w:val="en-US"/>
        </w:rPr>
        <w:t>for her monthly claim expenses on 30/0</w:t>
      </w:r>
      <w:r>
        <w:rPr>
          <w:rFonts w:hint="eastAsia"/>
          <w:lang w:val="en-US"/>
        </w:rPr>
        <w:t>8</w:t>
      </w:r>
      <w:r>
        <w:rPr>
          <w:lang w:val="en-US"/>
        </w:rPr>
        <w:t>/20</w:t>
      </w:r>
      <w:r>
        <w:rPr>
          <w:rFonts w:hint="eastAsia"/>
          <w:lang w:val="en-US"/>
        </w:rPr>
        <w:t>YY</w:t>
      </w:r>
      <w:r>
        <w:rPr>
          <w:lang w:val="en-US"/>
        </w:rPr>
        <w:t>.</w:t>
      </w:r>
      <w:r>
        <w:rPr>
          <w:lang w:val="en-US"/>
        </w:rPr>
        <w:br/>
      </w:r>
      <w:r>
        <w:rPr>
          <w:lang w:val="en-US"/>
        </w:rPr>
        <w:br/>
        <w:t xml:space="preserve">Payment to: </w:t>
      </w:r>
      <w:r>
        <w:rPr>
          <w:rFonts w:hint="eastAsia"/>
          <w:lang w:val="en-US"/>
        </w:rPr>
        <w:t xml:space="preserve">Yong </w:t>
      </w:r>
      <w:proofErr w:type="spellStart"/>
      <w:r>
        <w:rPr>
          <w:rFonts w:hint="eastAsia"/>
          <w:lang w:val="en-US"/>
        </w:rPr>
        <w:t>Fei</w:t>
      </w:r>
      <w:proofErr w:type="spellEnd"/>
      <w:r>
        <w:rPr>
          <w:rFonts w:hint="eastAsia"/>
          <w:lang w:val="en-US"/>
        </w:rPr>
        <w:t xml:space="preserve"> </w:t>
      </w:r>
      <w:proofErr w:type="spellStart"/>
      <w:r>
        <w:rPr>
          <w:rFonts w:hint="eastAsia"/>
          <w:lang w:val="en-US"/>
        </w:rPr>
        <w:t>Fei</w:t>
      </w:r>
      <w:proofErr w:type="spellEnd"/>
    </w:p>
    <w:p w14:paraId="312C767C" w14:textId="77777777" w:rsidR="00A22F99" w:rsidRDefault="003574E8">
      <w:pPr>
        <w:rPr>
          <w:lang w:val="en-US"/>
        </w:rPr>
      </w:pPr>
      <w:r>
        <w:rPr>
          <w:lang w:val="en-US"/>
        </w:rPr>
        <w:t xml:space="preserve">Payment </w:t>
      </w:r>
      <w:proofErr w:type="gramStart"/>
      <w:r>
        <w:rPr>
          <w:lang w:val="en-US"/>
        </w:rPr>
        <w:t>by :</w:t>
      </w:r>
      <w:proofErr w:type="gramEnd"/>
      <w:r>
        <w:rPr>
          <w:lang w:val="en-US"/>
        </w:rPr>
        <w:t xml:space="preserve"> Cash In Hand</w:t>
      </w:r>
      <w:r>
        <w:rPr>
          <w:lang w:val="en-US"/>
        </w:rPr>
        <w:br/>
        <w:t xml:space="preserve">GL Account : FIRST AID KIT &amp; MEDICINE SUPPLIES  </w:t>
      </w:r>
    </w:p>
    <w:p w14:paraId="11CA41F3" w14:textId="77777777" w:rsidR="00A22F99" w:rsidRDefault="003574E8">
      <w:pPr>
        <w:rPr>
          <w:lang w:val="en-US"/>
        </w:rPr>
      </w:pPr>
      <w:r>
        <w:rPr>
          <w:noProof/>
        </w:rPr>
        <w:drawing>
          <wp:inline distT="0" distB="0" distL="0" distR="0" wp14:anchorId="1CEAC25E" wp14:editId="752F5348">
            <wp:extent cx="5758815" cy="3215005"/>
            <wp:effectExtent l="0" t="0" r="0" b="444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59711" cy="3215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50C505" w14:textId="77777777" w:rsidR="00A22F99" w:rsidRDefault="00A22F99">
      <w:pPr>
        <w:rPr>
          <w:lang w:val="en-US"/>
        </w:rPr>
      </w:pPr>
    </w:p>
    <w:p w14:paraId="10A31E12" w14:textId="77777777" w:rsidR="00A22F99" w:rsidRDefault="003574E8">
      <w:pPr>
        <w:rPr>
          <w:lang w:val="en-US"/>
        </w:rPr>
      </w:pPr>
      <w:r>
        <w:rPr>
          <w:rFonts w:hint="eastAsia"/>
          <w:lang w:val="en-US"/>
        </w:rPr>
        <w:t>F-1</w:t>
      </w:r>
      <w:r>
        <w:rPr>
          <w:lang w:val="en-US"/>
        </w:rPr>
        <w:t xml:space="preserve">9: On 06/08/20YY, supplier Eco Sg. </w:t>
      </w:r>
      <w:proofErr w:type="spellStart"/>
      <w:r>
        <w:rPr>
          <w:lang w:val="en-US"/>
        </w:rPr>
        <w:t>Buloh</w:t>
      </w:r>
      <w:proofErr w:type="spellEnd"/>
      <w:r>
        <w:rPr>
          <w:lang w:val="en-US"/>
        </w:rPr>
        <w:t xml:space="preserve"> Trading agreed to offset the outstanding balances with the customer Plus Supply </w:t>
      </w:r>
      <w:proofErr w:type="spellStart"/>
      <w:r>
        <w:rPr>
          <w:lang w:val="en-US"/>
        </w:rPr>
        <w:t>Sdn</w:t>
      </w:r>
      <w:proofErr w:type="spellEnd"/>
      <w:r>
        <w:rPr>
          <w:lang w:val="en-US"/>
        </w:rPr>
        <w:t xml:space="preserve"> Bhd. Kindly record this transaction in the system. The knock off document is based on First-in First-out basis. (CT-0001)</w:t>
      </w:r>
    </w:p>
    <w:p w14:paraId="5CC5566E" w14:textId="77777777" w:rsidR="00A22F99" w:rsidRDefault="00A22F99">
      <w:pPr>
        <w:rPr>
          <w:lang w:val="en-US"/>
        </w:rPr>
      </w:pPr>
    </w:p>
    <w:p w14:paraId="19919527" w14:textId="309ED988" w:rsidR="00A22F99" w:rsidRDefault="003574E8">
      <w:pPr>
        <w:rPr>
          <w:lang w:val="en-US"/>
        </w:rPr>
      </w:pPr>
      <w:r>
        <w:rPr>
          <w:lang w:val="en-US"/>
        </w:rPr>
        <w:t>F-20: Closing stock balance as at 31 December 20</w:t>
      </w:r>
      <w:r>
        <w:rPr>
          <w:rFonts w:hint="eastAsia"/>
          <w:lang w:val="en-US"/>
        </w:rPr>
        <w:t>YY</w:t>
      </w:r>
      <w:r>
        <w:rPr>
          <w:lang w:val="en-US"/>
        </w:rPr>
        <w:t xml:space="preserve"> -</w:t>
      </w:r>
      <w:r>
        <w:rPr>
          <w:lang w:val="en-US"/>
        </w:rPr>
        <w:tab/>
        <w:t>RM</w:t>
      </w:r>
      <w:r>
        <w:t xml:space="preserve"> </w:t>
      </w:r>
      <w:r w:rsidR="00654D6A">
        <w:rPr>
          <w:rFonts w:hint="eastAsia"/>
          <w:lang w:val="en-US"/>
        </w:rPr>
        <w:t>38</w:t>
      </w:r>
      <w:r w:rsidR="00654D6A">
        <w:rPr>
          <w:rFonts w:eastAsia="SimSun" w:hint="eastAsia"/>
          <w:lang w:val="en-US"/>
        </w:rPr>
        <w:t>,</w:t>
      </w:r>
      <w:r w:rsidR="00654D6A">
        <w:rPr>
          <w:rFonts w:hint="eastAsia"/>
          <w:lang w:val="en-US"/>
        </w:rPr>
        <w:t>495.00</w:t>
      </w:r>
    </w:p>
    <w:p w14:paraId="0113AED2" w14:textId="77777777" w:rsidR="00A22F99" w:rsidRDefault="003574E8">
      <w:pPr>
        <w:rPr>
          <w:rFonts w:ascii="Bahnschrift" w:hAnsi="Bahnschrift" w:cstheme="minorHAnsi"/>
          <w:lang w:val="en-US"/>
        </w:rPr>
      </w:pPr>
      <w:r>
        <w:rPr>
          <w:rFonts w:ascii="Bahnschrift" w:hAnsi="Bahnschrift" w:cstheme="minorHAnsi"/>
          <w:lang w:val="en-US"/>
        </w:rPr>
        <w:br w:type="page"/>
      </w:r>
    </w:p>
    <w:bookmarkStart w:id="16" w:name="_Toc42671815"/>
    <w:p w14:paraId="6B2663DC" w14:textId="77777777" w:rsidR="00A22F99" w:rsidRDefault="003574E8">
      <w:pPr>
        <w:pStyle w:val="Heading1"/>
        <w:rPr>
          <w:rFonts w:eastAsiaTheme="minorEastAsia" w:cstheme="minorBidi"/>
          <w:b w:val="0"/>
          <w:bCs w:val="0"/>
          <w:color w:val="auto"/>
          <w:kern w:val="0"/>
          <w:sz w:val="20"/>
          <w:szCs w:val="22"/>
          <w:lang w:val="en-GB"/>
        </w:rPr>
      </w:pPr>
      <w:r>
        <w:rPr>
          <w:noProof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339AE7C5" wp14:editId="58BA38B9">
                <wp:simplePos x="0" y="0"/>
                <wp:positionH relativeFrom="column">
                  <wp:posOffset>-7620</wp:posOffset>
                </wp:positionH>
                <wp:positionV relativeFrom="paragraph">
                  <wp:posOffset>293370</wp:posOffset>
                </wp:positionV>
                <wp:extent cx="5767070" cy="0"/>
                <wp:effectExtent l="0" t="0" r="24130" b="19050"/>
                <wp:wrapNone/>
                <wp:docPr id="55" name="Straight Connector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55" o:spid="_x0000_s1026" style="position:absolute;z-index:25166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3.1pt" to="453.5pt,2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r>
        <w:t xml:space="preserve"> Task G: Additional Module</w:t>
      </w:r>
      <w:bookmarkEnd w:id="16"/>
      <w:r>
        <w:t xml:space="preserve"> </w:t>
      </w:r>
    </w:p>
    <w:p w14:paraId="3AD1EA41" w14:textId="5C2A2499" w:rsidR="00A22F99" w:rsidRDefault="003574E8">
      <w:pPr>
        <w:rPr>
          <w:lang w:val="en-US"/>
        </w:rPr>
      </w:pPr>
      <w:r>
        <w:rPr>
          <w:rFonts w:cstheme="minorHAnsi"/>
          <w:lang w:val="en-US"/>
        </w:rPr>
        <w:t xml:space="preserve">H1: </w:t>
      </w:r>
      <w:r>
        <w:rPr>
          <w:lang w:val="en-US"/>
        </w:rPr>
        <w:t xml:space="preserve">There is a new Customer from overseas, please maintain the customer with assign currency </w:t>
      </w:r>
    </w:p>
    <w:tbl>
      <w:tblPr>
        <w:tblStyle w:val="GridTable6Colorful-Accent61"/>
        <w:tblW w:w="8784" w:type="dxa"/>
        <w:tblLayout w:type="fixed"/>
        <w:tblLook w:val="04A0" w:firstRow="1" w:lastRow="0" w:firstColumn="1" w:lastColumn="0" w:noHBand="0" w:noVBand="1"/>
      </w:tblPr>
      <w:tblGrid>
        <w:gridCol w:w="3802"/>
        <w:gridCol w:w="1129"/>
        <w:gridCol w:w="2577"/>
        <w:gridCol w:w="1276"/>
      </w:tblGrid>
      <w:tr w:rsidR="00145A9E" w14:paraId="057CD7ED" w14:textId="77777777" w:rsidTr="00145A9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02" w:type="dxa"/>
          </w:tcPr>
          <w:p w14:paraId="2214A43E" w14:textId="77777777" w:rsidR="00145A9E" w:rsidRDefault="00145A9E">
            <w:pPr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 xml:space="preserve">Company Name </w:t>
            </w:r>
          </w:p>
        </w:tc>
        <w:tc>
          <w:tcPr>
            <w:tcW w:w="1129" w:type="dxa"/>
          </w:tcPr>
          <w:p w14:paraId="0CEDB631" w14:textId="77777777" w:rsidR="00145A9E" w:rsidRDefault="00145A9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Terms</w:t>
            </w:r>
          </w:p>
        </w:tc>
        <w:tc>
          <w:tcPr>
            <w:tcW w:w="2577" w:type="dxa"/>
          </w:tcPr>
          <w:p w14:paraId="16733D36" w14:textId="77777777" w:rsidR="00145A9E" w:rsidRDefault="00145A9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Credit Limit</w:t>
            </w:r>
          </w:p>
        </w:tc>
        <w:tc>
          <w:tcPr>
            <w:tcW w:w="1276" w:type="dxa"/>
          </w:tcPr>
          <w:p w14:paraId="5DFFF810" w14:textId="77777777" w:rsidR="00145A9E" w:rsidRDefault="00145A9E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Currency</w:t>
            </w:r>
          </w:p>
        </w:tc>
      </w:tr>
      <w:tr w:rsidR="00145A9E" w14:paraId="32F4CAC0" w14:textId="77777777" w:rsidTr="00145A9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02" w:type="dxa"/>
            <w:shd w:val="clear" w:color="auto" w:fill="E2EFD9" w:themeFill="accent6" w:themeFillTint="33"/>
          </w:tcPr>
          <w:p w14:paraId="21745AD1" w14:textId="77777777" w:rsidR="00145A9E" w:rsidRDefault="00145A9E">
            <w:pPr>
              <w:rPr>
                <w:rFonts w:cstheme="minorHAnsi"/>
                <w:color w:val="000000" w:themeColor="text1"/>
                <w:sz w:val="24"/>
                <w:szCs w:val="24"/>
                <w:shd w:val="clear" w:color="auto" w:fill="FFFFFF"/>
              </w:rPr>
            </w:pPr>
            <w:r>
              <w:rPr>
                <w:rFonts w:cstheme="minorHAnsi" w:hint="eastAsia"/>
                <w:color w:val="000000" w:themeColor="text1"/>
                <w:sz w:val="24"/>
                <w:szCs w:val="24"/>
                <w:shd w:val="clear" w:color="auto" w:fill="FFFFFF"/>
              </w:rPr>
              <w:t>Lala</w:t>
            </w:r>
            <w:r>
              <w:rPr>
                <w:rFonts w:cstheme="minorHAnsi"/>
                <w:color w:val="000000" w:themeColor="text1"/>
                <w:sz w:val="24"/>
                <w:szCs w:val="24"/>
                <w:shd w:val="clear" w:color="auto" w:fill="FFFFFF"/>
              </w:rPr>
              <w:t xml:space="preserve"> Group</w:t>
            </w:r>
          </w:p>
          <w:p w14:paraId="07CCD4DA" w14:textId="77777777" w:rsidR="00145A9E" w:rsidRDefault="00145A9E">
            <w:pPr>
              <w:rPr>
                <w:rFonts w:cstheme="minorHAnsi"/>
                <w:color w:val="000000" w:themeColor="text1"/>
                <w:shd w:val="clear" w:color="auto" w:fill="FFFFFF"/>
              </w:rPr>
            </w:pPr>
            <w:r>
              <w:rPr>
                <w:rFonts w:cstheme="minorHAnsi"/>
                <w:color w:val="000000" w:themeColor="text1"/>
                <w:shd w:val="clear" w:color="auto" w:fill="FFFFFF"/>
              </w:rPr>
              <w:t>#</w:t>
            </w:r>
            <w:r>
              <w:rPr>
                <w:rFonts w:cstheme="minorHAnsi" w:hint="eastAsia"/>
                <w:color w:val="000000" w:themeColor="text1"/>
                <w:shd w:val="clear" w:color="auto" w:fill="FFFFFF"/>
              </w:rPr>
              <w:t>03</w:t>
            </w:r>
            <w:r>
              <w:rPr>
                <w:rFonts w:cstheme="minorHAnsi"/>
                <w:color w:val="000000" w:themeColor="text1"/>
                <w:shd w:val="clear" w:color="auto" w:fill="FFFFFF"/>
              </w:rPr>
              <w:t>-01 AX</w:t>
            </w:r>
            <w:r>
              <w:rPr>
                <w:rFonts w:cstheme="minorHAnsi" w:hint="eastAsia"/>
                <w:color w:val="000000" w:themeColor="text1"/>
                <w:shd w:val="clear" w:color="auto" w:fill="FFFFFF"/>
              </w:rPr>
              <w:t>I</w:t>
            </w:r>
            <w:r>
              <w:rPr>
                <w:rFonts w:cstheme="minorHAnsi"/>
                <w:color w:val="000000" w:themeColor="text1"/>
                <w:shd w:val="clear" w:color="auto" w:fill="FFFFFF"/>
              </w:rPr>
              <w:t>A TOWER</w:t>
            </w:r>
          </w:p>
          <w:p w14:paraId="580E6943" w14:textId="77777777" w:rsidR="00145A9E" w:rsidRDefault="00145A9E">
            <w:pPr>
              <w:rPr>
                <w:rFonts w:cstheme="minorHAnsi"/>
                <w:color w:val="000000" w:themeColor="text1"/>
                <w:shd w:val="clear" w:color="auto" w:fill="FFFFFF"/>
              </w:rPr>
            </w:pPr>
            <w:r>
              <w:rPr>
                <w:rFonts w:cstheme="minorHAnsi"/>
                <w:color w:val="000000" w:themeColor="text1"/>
                <w:shd w:val="clear" w:color="auto" w:fill="FFFFFF"/>
              </w:rPr>
              <w:t>SINGAPORE 068811</w:t>
            </w:r>
          </w:p>
          <w:p w14:paraId="3BE926C7" w14:textId="77777777" w:rsidR="00145A9E" w:rsidRDefault="00145A9E">
            <w:pPr>
              <w:rPr>
                <w:rFonts w:cstheme="minorHAnsi"/>
                <w:color w:val="000000" w:themeColor="text1"/>
                <w:shd w:val="clear" w:color="auto" w:fill="FFFFFF"/>
              </w:rPr>
            </w:pPr>
            <w:r>
              <w:rPr>
                <w:rFonts w:cstheme="minorHAnsi"/>
                <w:color w:val="000000" w:themeColor="text1"/>
                <w:shd w:val="clear" w:color="auto" w:fill="FFFFFF"/>
              </w:rPr>
              <w:t xml:space="preserve">Attn. : </w:t>
            </w:r>
            <w:r>
              <w:rPr>
                <w:rFonts w:cstheme="minorHAnsi" w:hint="eastAsia"/>
                <w:color w:val="000000" w:themeColor="text1"/>
                <w:shd w:val="clear" w:color="auto" w:fill="FFFFFF"/>
              </w:rPr>
              <w:t>Miss Cheng</w:t>
            </w:r>
            <w:r>
              <w:rPr>
                <w:rFonts w:cstheme="minorHAnsi"/>
                <w:color w:val="000000" w:themeColor="text1"/>
                <w:shd w:val="clear" w:color="auto" w:fill="FFFFFF"/>
              </w:rPr>
              <w:t xml:space="preserve"> Fang Yao</w:t>
            </w:r>
          </w:p>
          <w:p w14:paraId="7A81684C" w14:textId="77777777" w:rsidR="00145A9E" w:rsidRDefault="00145A9E">
            <w:pPr>
              <w:rPr>
                <w:color w:val="000000" w:themeColor="text1"/>
                <w:sz w:val="24"/>
                <w:szCs w:val="24"/>
                <w:lang w:val="en-US"/>
              </w:rPr>
            </w:pPr>
            <w:r>
              <w:rPr>
                <w:rFonts w:cstheme="minorHAnsi"/>
                <w:color w:val="000000" w:themeColor="text1"/>
                <w:shd w:val="clear" w:color="auto" w:fill="FFFFFF"/>
              </w:rPr>
              <w:t>Email :customer@la</w:t>
            </w:r>
            <w:r>
              <w:rPr>
                <w:rFonts w:cstheme="minorHAnsi" w:hint="eastAsia"/>
                <w:color w:val="000000" w:themeColor="text1"/>
                <w:shd w:val="clear" w:color="auto" w:fill="FFFFFF"/>
              </w:rPr>
              <w:t>la</w:t>
            </w:r>
            <w:r>
              <w:rPr>
                <w:rFonts w:cstheme="minorHAnsi"/>
                <w:color w:val="000000" w:themeColor="text1"/>
                <w:shd w:val="clear" w:color="auto" w:fill="FFFFFF"/>
              </w:rPr>
              <w:t>.com.sg</w:t>
            </w:r>
          </w:p>
        </w:tc>
        <w:tc>
          <w:tcPr>
            <w:tcW w:w="1129" w:type="dxa"/>
            <w:shd w:val="clear" w:color="auto" w:fill="E2EFD9" w:themeFill="accent6" w:themeFillTint="33"/>
          </w:tcPr>
          <w:p w14:paraId="518B1ACD" w14:textId="77777777" w:rsidR="00145A9E" w:rsidRDefault="00145A9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30 Days</w:t>
            </w:r>
          </w:p>
        </w:tc>
        <w:tc>
          <w:tcPr>
            <w:tcW w:w="2577" w:type="dxa"/>
            <w:shd w:val="clear" w:color="auto" w:fill="E2EFD9" w:themeFill="accent6" w:themeFillTint="33"/>
          </w:tcPr>
          <w:p w14:paraId="60901997" w14:textId="77777777" w:rsidR="00145A9E" w:rsidRDefault="00145A9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50,000</w:t>
            </w:r>
          </w:p>
        </w:tc>
        <w:tc>
          <w:tcPr>
            <w:tcW w:w="1276" w:type="dxa"/>
            <w:shd w:val="clear" w:color="auto" w:fill="E2EFD9" w:themeFill="accent6" w:themeFillTint="33"/>
          </w:tcPr>
          <w:p w14:paraId="13329E02" w14:textId="77777777" w:rsidR="00145A9E" w:rsidRDefault="00145A9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SGD</w:t>
            </w:r>
          </w:p>
        </w:tc>
      </w:tr>
    </w:tbl>
    <w:p w14:paraId="7412F0CD" w14:textId="77777777" w:rsidR="00A22F99" w:rsidRDefault="003574E8">
      <w:pPr>
        <w:pStyle w:val="ListParagraph"/>
        <w:ind w:left="0"/>
        <w:rPr>
          <w:rFonts w:cstheme="minorHAnsi"/>
          <w:lang w:val="en-US"/>
        </w:rPr>
      </w:pPr>
      <w:r>
        <w:rPr>
          <w:rFonts w:cstheme="minorHAnsi"/>
          <w:lang w:val="en-US"/>
        </w:rPr>
        <w:br/>
      </w:r>
    </w:p>
    <w:p w14:paraId="15ACEC80" w14:textId="77777777" w:rsidR="00A22F99" w:rsidRDefault="003574E8">
      <w:pPr>
        <w:pStyle w:val="ListParagraph"/>
        <w:ind w:left="0"/>
        <w:rPr>
          <w:rFonts w:cstheme="minorHAnsi"/>
          <w:lang w:val="en-US"/>
        </w:rPr>
      </w:pPr>
      <w:r>
        <w:rPr>
          <w:rFonts w:cstheme="minorHAnsi"/>
          <w:lang w:val="en-US"/>
        </w:rPr>
        <w:t>H2:</w:t>
      </w:r>
    </w:p>
    <w:p w14:paraId="25F9A013" w14:textId="77777777" w:rsidR="00A22F99" w:rsidRDefault="003574E8">
      <w:pPr>
        <w:pStyle w:val="ListParagraph"/>
        <w:numPr>
          <w:ilvl w:val="0"/>
          <w:numId w:val="6"/>
        </w:numPr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Issue </w:t>
      </w:r>
      <w:proofErr w:type="spellStart"/>
      <w:proofErr w:type="gramStart"/>
      <w:r>
        <w:rPr>
          <w:rFonts w:cstheme="minorHAnsi"/>
          <w:lang w:val="en-US"/>
        </w:rPr>
        <w:t>a</w:t>
      </w:r>
      <w:proofErr w:type="spellEnd"/>
      <w:proofErr w:type="gramEnd"/>
      <w:r>
        <w:rPr>
          <w:rFonts w:cstheme="minorHAnsi"/>
          <w:lang w:val="en-US"/>
        </w:rPr>
        <w:t xml:space="preserve"> invoice to </w:t>
      </w:r>
      <w:proofErr w:type="spellStart"/>
      <w:r>
        <w:rPr>
          <w:rFonts w:cstheme="minorHAnsi"/>
          <w:lang w:val="en-US"/>
        </w:rPr>
        <w:t>La</w:t>
      </w:r>
      <w:r>
        <w:rPr>
          <w:rFonts w:cstheme="minorHAnsi" w:hint="eastAsia"/>
          <w:lang w:val="en-US"/>
        </w:rPr>
        <w:t>la</w:t>
      </w:r>
      <w:proofErr w:type="spellEnd"/>
      <w:r>
        <w:rPr>
          <w:rFonts w:cstheme="minorHAnsi"/>
          <w:lang w:val="en-US"/>
        </w:rPr>
        <w:t xml:space="preserve"> Group, on 08/09/20YY the </w:t>
      </w:r>
      <w:proofErr w:type="spellStart"/>
      <w:r>
        <w:rPr>
          <w:rFonts w:cstheme="minorHAnsi"/>
          <w:lang w:val="en-US"/>
        </w:rPr>
        <w:t>singapore</w:t>
      </w:r>
      <w:proofErr w:type="spellEnd"/>
      <w:r>
        <w:rPr>
          <w:rFonts w:cstheme="minorHAnsi"/>
          <w:lang w:val="en-US"/>
        </w:rPr>
        <w:t xml:space="preserve"> currency rate is 2.95.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1407"/>
        <w:gridCol w:w="1264"/>
        <w:gridCol w:w="6571"/>
      </w:tblGrid>
      <w:tr w:rsidR="00A22F99" w14:paraId="75884C00" w14:textId="77777777" w:rsidTr="00A22F9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07" w:type="dxa"/>
          </w:tcPr>
          <w:p w14:paraId="747ECDDE" w14:textId="77777777" w:rsidR="00A22F99" w:rsidRDefault="003574E8">
            <w:pPr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Date</w:t>
            </w:r>
          </w:p>
        </w:tc>
        <w:tc>
          <w:tcPr>
            <w:tcW w:w="1264" w:type="dxa"/>
          </w:tcPr>
          <w:p w14:paraId="3FACBD1A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Doc No</w:t>
            </w:r>
          </w:p>
        </w:tc>
        <w:tc>
          <w:tcPr>
            <w:tcW w:w="6571" w:type="dxa"/>
          </w:tcPr>
          <w:p w14:paraId="60DF673C" w14:textId="77777777" w:rsidR="00A22F99" w:rsidRDefault="003574E8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Item Description</w:t>
            </w:r>
          </w:p>
        </w:tc>
      </w:tr>
      <w:tr w:rsidR="00A22F99" w14:paraId="5B44789F" w14:textId="77777777" w:rsidTr="00A22F9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07" w:type="dxa"/>
            <w:shd w:val="clear" w:color="auto" w:fill="E2EFD9" w:themeFill="accent6" w:themeFillTint="33"/>
          </w:tcPr>
          <w:p w14:paraId="08D888BA" w14:textId="77777777" w:rsidR="00A22F99" w:rsidRDefault="003574E8">
            <w:pPr>
              <w:rPr>
                <w:rFonts w:cstheme="minorHAnsi"/>
                <w:b w:val="0"/>
                <w:bCs w:val="0"/>
                <w:lang w:val="en-US"/>
              </w:rPr>
            </w:pPr>
            <w:r>
              <w:rPr>
                <w:rFonts w:cstheme="minorHAnsi"/>
                <w:lang w:val="en-US"/>
              </w:rPr>
              <w:t>08/</w:t>
            </w:r>
            <w:r>
              <w:rPr>
                <w:rFonts w:cstheme="minorHAnsi" w:hint="eastAsia"/>
                <w:lang w:val="en-US"/>
              </w:rPr>
              <w:t>09</w:t>
            </w:r>
            <w:r>
              <w:rPr>
                <w:rFonts w:cstheme="minorHAnsi"/>
                <w:lang w:val="en-US"/>
              </w:rPr>
              <w:t>/20</w:t>
            </w:r>
            <w:r>
              <w:rPr>
                <w:rFonts w:cstheme="minorHAnsi" w:hint="eastAsia"/>
                <w:lang w:val="en-US"/>
              </w:rPr>
              <w:t>YY</w:t>
            </w:r>
          </w:p>
        </w:tc>
        <w:tc>
          <w:tcPr>
            <w:tcW w:w="1264" w:type="dxa"/>
            <w:shd w:val="clear" w:color="auto" w:fill="E2EFD9" w:themeFill="accent6" w:themeFillTint="33"/>
          </w:tcPr>
          <w:p w14:paraId="7601EA42" w14:textId="77777777" w:rsidR="00A22F99" w:rsidRDefault="003574E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US"/>
              </w:rPr>
            </w:pPr>
            <w:r>
              <w:rPr>
                <w:rFonts w:cstheme="minorHAnsi"/>
                <w:lang w:val="en-US"/>
              </w:rPr>
              <w:t>IV-000</w:t>
            </w:r>
            <w:r>
              <w:rPr>
                <w:rFonts w:cstheme="minorHAnsi" w:hint="eastAsia"/>
                <w:lang w:val="en-US"/>
              </w:rPr>
              <w:t>10</w:t>
            </w:r>
          </w:p>
        </w:tc>
        <w:tc>
          <w:tcPr>
            <w:tcW w:w="6571" w:type="dxa"/>
            <w:shd w:val="clear" w:color="auto" w:fill="E2EFD9" w:themeFill="accent6" w:themeFillTint="33"/>
          </w:tcPr>
          <w:p w14:paraId="397E7D94" w14:textId="77777777" w:rsidR="00C86A14" w:rsidRPr="00C86A14" w:rsidRDefault="003574E8" w:rsidP="00C86A14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hint="eastAsia"/>
                <w:lang w:val="en-MY"/>
              </w:rPr>
            </w:pPr>
            <w:r w:rsidRPr="00C86A14">
              <w:rPr>
                <w:lang w:val="en-MY"/>
              </w:rPr>
              <w:t>A</w:t>
            </w:r>
            <w:r w:rsidRPr="00C86A14">
              <w:rPr>
                <w:rFonts w:hint="eastAsia"/>
                <w:lang w:val="en-MY"/>
              </w:rPr>
              <w:t>4 Paper</w:t>
            </w:r>
            <w:r w:rsidRPr="00C86A14">
              <w:rPr>
                <w:lang w:val="en-MY"/>
              </w:rPr>
              <w:t>– 2</w:t>
            </w:r>
            <w:r w:rsidRPr="00C86A14">
              <w:rPr>
                <w:rFonts w:hint="eastAsia"/>
                <w:lang w:val="en-MY"/>
              </w:rPr>
              <w:t>0</w:t>
            </w:r>
            <w:r w:rsidRPr="00C86A14">
              <w:rPr>
                <w:lang w:val="en-MY"/>
              </w:rPr>
              <w:t xml:space="preserve"> unit @ $1</w:t>
            </w:r>
            <w:r w:rsidRPr="00C86A14">
              <w:rPr>
                <w:rFonts w:hint="eastAsia"/>
                <w:lang w:val="en-MY"/>
              </w:rPr>
              <w:t>0</w:t>
            </w:r>
          </w:p>
          <w:p w14:paraId="0011DDF1" w14:textId="44A47780" w:rsidR="00A22F99" w:rsidRPr="00C86A14" w:rsidRDefault="003574E8" w:rsidP="00C86A14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bookmarkStart w:id="17" w:name="_GoBack"/>
            <w:bookmarkEnd w:id="17"/>
            <w:r w:rsidRPr="00C86A14">
              <w:rPr>
                <w:rFonts w:hint="eastAsia"/>
                <w:lang w:val="en-MY"/>
              </w:rPr>
              <w:t>Silver Blade for Sharpener</w:t>
            </w:r>
            <w:r w:rsidRPr="00C86A14">
              <w:rPr>
                <w:lang w:val="en-MY"/>
              </w:rPr>
              <w:t xml:space="preserve"> – </w:t>
            </w:r>
            <w:r w:rsidRPr="00C86A14">
              <w:rPr>
                <w:rFonts w:hint="eastAsia"/>
                <w:lang w:val="en-MY"/>
              </w:rPr>
              <w:t>100</w:t>
            </w:r>
            <w:r w:rsidRPr="00C86A14">
              <w:rPr>
                <w:lang w:val="en-MY"/>
              </w:rPr>
              <w:t xml:space="preserve"> unit @ $</w:t>
            </w:r>
            <w:r w:rsidRPr="00C86A14">
              <w:rPr>
                <w:rFonts w:hint="eastAsia"/>
                <w:lang w:val="en-MY"/>
              </w:rPr>
              <w:t>1</w:t>
            </w:r>
          </w:p>
          <w:p w14:paraId="487C1528" w14:textId="77777777" w:rsidR="00A22F99" w:rsidRDefault="00A22F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theme="minorHAnsi"/>
                <w:lang w:val="en-MY"/>
              </w:rPr>
            </w:pPr>
          </w:p>
        </w:tc>
      </w:tr>
    </w:tbl>
    <w:p w14:paraId="6CD4521D" w14:textId="77777777" w:rsidR="00A22F99" w:rsidRDefault="00A22F99">
      <w:pPr>
        <w:rPr>
          <w:rFonts w:cstheme="minorHAnsi"/>
          <w:lang w:val="en-US"/>
        </w:rPr>
      </w:pPr>
    </w:p>
    <w:p w14:paraId="285F0106" w14:textId="77777777" w:rsidR="00A22F99" w:rsidRDefault="003574E8">
      <w:pPr>
        <w:pStyle w:val="ListParagraph"/>
        <w:numPr>
          <w:ilvl w:val="0"/>
          <w:numId w:val="6"/>
        </w:numPr>
        <w:rPr>
          <w:rFonts w:cstheme="minorHAnsi"/>
          <w:lang w:val="en-US"/>
        </w:rPr>
      </w:pPr>
      <w:r>
        <w:rPr>
          <w:rFonts w:cstheme="minorHAnsi"/>
          <w:lang w:val="en-US"/>
        </w:rPr>
        <w:t>On 20</w:t>
      </w:r>
      <w:r>
        <w:rPr>
          <w:rFonts w:cstheme="minorHAnsi"/>
          <w:vertAlign w:val="superscript"/>
          <w:lang w:val="en-US"/>
        </w:rPr>
        <w:t>th</w:t>
      </w:r>
      <w:r>
        <w:rPr>
          <w:rFonts w:cstheme="minorHAnsi"/>
          <w:lang w:val="en-US"/>
        </w:rPr>
        <w:t xml:space="preserve"> </w:t>
      </w:r>
      <w:r>
        <w:rPr>
          <w:rFonts w:cstheme="minorHAnsi" w:hint="eastAsia"/>
          <w:lang w:val="en-US"/>
        </w:rPr>
        <w:t xml:space="preserve">Sept </w:t>
      </w:r>
      <w:r>
        <w:rPr>
          <w:rFonts w:cstheme="minorHAnsi"/>
          <w:lang w:val="en-US"/>
        </w:rPr>
        <w:t>20</w:t>
      </w:r>
      <w:r>
        <w:rPr>
          <w:rFonts w:cstheme="minorHAnsi" w:hint="eastAsia"/>
          <w:lang w:val="en-US"/>
        </w:rPr>
        <w:t>YY</w:t>
      </w:r>
      <w:r>
        <w:rPr>
          <w:rFonts w:cstheme="minorHAnsi"/>
          <w:lang w:val="en-US"/>
        </w:rPr>
        <w:t>, you received a full payment from La</w:t>
      </w:r>
      <w:r>
        <w:rPr>
          <w:rFonts w:cstheme="minorHAnsi" w:hint="eastAsia"/>
          <w:lang w:val="en-US"/>
        </w:rPr>
        <w:t xml:space="preserve">la </w:t>
      </w:r>
      <w:r>
        <w:rPr>
          <w:rFonts w:cstheme="minorHAnsi"/>
          <w:lang w:val="en-US"/>
        </w:rPr>
        <w:t xml:space="preserve">Group in RM </w:t>
      </w:r>
      <w:r>
        <w:rPr>
          <w:rFonts w:cstheme="minorHAnsi" w:hint="eastAsia"/>
          <w:lang w:val="en-US"/>
        </w:rPr>
        <w:t>870.00</w:t>
      </w:r>
      <w:r>
        <w:rPr>
          <w:rFonts w:cstheme="minorHAnsi"/>
          <w:lang w:val="en-US"/>
        </w:rPr>
        <w:t xml:space="preserve"> in currency rate 2.900, payment received in Maybank 310-001. (OR-00007)</w:t>
      </w:r>
    </w:p>
    <w:bookmarkStart w:id="18" w:name="_Toc42671816"/>
    <w:p w14:paraId="5FB6F89A" w14:textId="77777777" w:rsidR="00A22F99" w:rsidRDefault="003574E8">
      <w:pPr>
        <w:pStyle w:val="Heading1"/>
        <w:rPr>
          <w:rFonts w:cstheme="minorHAnsi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7B1EE7F9" wp14:editId="6BB62255">
                <wp:simplePos x="0" y="0"/>
                <wp:positionH relativeFrom="column">
                  <wp:posOffset>-7620</wp:posOffset>
                </wp:positionH>
                <wp:positionV relativeFrom="paragraph">
                  <wp:posOffset>348615</wp:posOffset>
                </wp:positionV>
                <wp:extent cx="5767070" cy="0"/>
                <wp:effectExtent l="0" t="0" r="24130" b="19050"/>
                <wp:wrapNone/>
                <wp:docPr id="56" name="Straight Connector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56" o:spid="_x0000_s1026" style="position:absolute;z-index:251662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7.45pt" to="453.5pt,2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" strokeweight=".25mm">
                <v:stroke joinstyle="miter"/>
              </v:line>
            </w:pict>
          </mc:Fallback>
        </mc:AlternateContent>
      </w:r>
      <w:r>
        <w:t xml:space="preserve"> Task </w:t>
      </w:r>
      <w:proofErr w:type="gramStart"/>
      <w:r>
        <w:t>I :</w:t>
      </w:r>
      <w:proofErr w:type="gramEnd"/>
      <w:r>
        <w:t xml:space="preserve"> Backup &amp; Folder</w:t>
      </w:r>
      <w:bookmarkEnd w:id="18"/>
    </w:p>
    <w:p w14:paraId="096C1958" w14:textId="77777777" w:rsidR="00A22F99" w:rsidRDefault="003574E8">
      <w:r>
        <w:rPr>
          <w:rFonts w:eastAsia="Arial"/>
        </w:rPr>
        <w:t xml:space="preserve">File </w:t>
      </w:r>
      <w:r>
        <w:rPr>
          <w:rFonts w:ascii="Arial" w:eastAsia="Arial" w:hAnsi="Arial"/>
          <w:iCs/>
          <w:lang w:val="en-US"/>
        </w:rPr>
        <w:t>→</w:t>
      </w:r>
      <w:r>
        <w:t xml:space="preserve">Backup Database </w:t>
      </w:r>
    </w:p>
    <w:p w14:paraId="1314FFF1" w14:textId="77777777" w:rsidR="00A22F99" w:rsidRDefault="003574E8">
      <w:pPr>
        <w:rPr>
          <w:lang w:val="en-US"/>
        </w:rPr>
      </w:pPr>
      <w:r>
        <w:rPr>
          <w:lang w:val="en-US"/>
        </w:rPr>
        <w:t xml:space="preserve">After you completed all the part, please perform a backup. </w:t>
      </w:r>
    </w:p>
    <w:p w14:paraId="27AB7228" w14:textId="77777777" w:rsidR="00A22F99" w:rsidRDefault="003574E8">
      <w:pPr>
        <w:rPr>
          <w:lang w:val="en-US"/>
        </w:rPr>
      </w:pPr>
      <w:r>
        <w:rPr>
          <w:lang w:val="en-US"/>
        </w:rPr>
        <w:t>Besides that, create a New Folder with name it as “</w:t>
      </w:r>
      <w:proofErr w:type="spellStart"/>
      <w:r>
        <w:rPr>
          <w:lang w:val="en-US"/>
        </w:rPr>
        <w:t>NAME_StudentID</w:t>
      </w:r>
      <w:proofErr w:type="spellEnd"/>
      <w:r>
        <w:rPr>
          <w:lang w:val="en-US"/>
        </w:rPr>
        <w:t>”, and put all report requested into the folder. Document checking list:</w:t>
      </w:r>
    </w:p>
    <w:p w14:paraId="7F747A1A" w14:textId="77777777" w:rsidR="00A22F99" w:rsidRDefault="003574E8">
      <w:pPr>
        <w:rPr>
          <w:szCs w:val="24"/>
          <w:lang w:val="en-US"/>
        </w:rPr>
      </w:pPr>
      <w:r>
        <w:rPr>
          <w:szCs w:val="24"/>
          <w:lang w:val="en-US"/>
        </w:rPr>
        <w:t>Backup File</w:t>
      </w:r>
    </w:p>
    <w:p w14:paraId="327D22AB" w14:textId="77777777" w:rsidR="00A22F99" w:rsidRDefault="00A22F99">
      <w:pPr>
        <w:rPr>
          <w:szCs w:val="24"/>
          <w:lang w:val="en-US"/>
        </w:rPr>
      </w:pPr>
    </w:p>
    <w:p w14:paraId="05A7D144" w14:textId="000A995D" w:rsidR="00A22F99" w:rsidRDefault="003574E8">
      <w:pPr>
        <w:rPr>
          <w:szCs w:val="24"/>
          <w:lang w:val="en-US"/>
        </w:rPr>
      </w:pPr>
      <w:r>
        <w:rPr>
          <w:szCs w:val="24"/>
          <w:lang w:val="en-US"/>
        </w:rPr>
        <w:t>Net Profit &amp; Loss as at 31/</w:t>
      </w:r>
      <w:r>
        <w:rPr>
          <w:rFonts w:hint="eastAsia"/>
          <w:szCs w:val="24"/>
          <w:lang w:val="en-US"/>
        </w:rPr>
        <w:t>12</w:t>
      </w:r>
      <w:r>
        <w:rPr>
          <w:szCs w:val="24"/>
          <w:lang w:val="en-US"/>
        </w:rPr>
        <w:t>/20</w:t>
      </w:r>
      <w:r>
        <w:rPr>
          <w:rFonts w:hint="eastAsia"/>
          <w:szCs w:val="24"/>
          <w:lang w:val="en-US"/>
        </w:rPr>
        <w:t>YY</w:t>
      </w:r>
      <w:r>
        <w:rPr>
          <w:szCs w:val="24"/>
          <w:lang w:val="en-US"/>
        </w:rPr>
        <w:t xml:space="preserve">: </w:t>
      </w:r>
      <w:r>
        <w:rPr>
          <w:szCs w:val="24"/>
        </w:rPr>
        <w:t xml:space="preserve">RM </w:t>
      </w:r>
      <w:proofErr w:type="spellStart"/>
      <w:r w:rsidR="00654D6A">
        <w:rPr>
          <w:szCs w:val="24"/>
        </w:rPr>
        <w:t>RM</w:t>
      </w:r>
      <w:proofErr w:type="spellEnd"/>
      <w:r w:rsidR="00654D6A">
        <w:rPr>
          <w:szCs w:val="24"/>
        </w:rPr>
        <w:t xml:space="preserve"> </w:t>
      </w:r>
      <w:r w:rsidR="00654D6A">
        <w:rPr>
          <w:rFonts w:eastAsia="SimSun" w:hint="eastAsia"/>
          <w:szCs w:val="24"/>
        </w:rPr>
        <w:t>37,824.50</w:t>
      </w:r>
    </w:p>
    <w:p w14:paraId="1213DAB3" w14:textId="77777777" w:rsidR="00A22F99" w:rsidRDefault="00A22F99">
      <w:pPr>
        <w:pStyle w:val="Heading1"/>
        <w:rPr>
          <w:lang w:val="en-US"/>
        </w:rPr>
      </w:pPr>
    </w:p>
    <w:p w14:paraId="1EB9B2F6" w14:textId="77777777" w:rsidR="00A22F99" w:rsidRDefault="00A22F99">
      <w:pPr>
        <w:rPr>
          <w:lang w:val="en-US"/>
        </w:rPr>
      </w:pPr>
    </w:p>
    <w:p w14:paraId="5513481B" w14:textId="77777777" w:rsidR="00A22F99" w:rsidRDefault="00A22F99">
      <w:pPr>
        <w:rPr>
          <w:rFonts w:ascii="Bahnschrift" w:hAnsi="Bahnschrift" w:cstheme="minorHAnsi"/>
          <w:szCs w:val="20"/>
          <w:lang w:val="en-US"/>
        </w:rPr>
      </w:pPr>
    </w:p>
    <w:sectPr w:rsidR="00A22F99">
      <w:headerReference w:type="default" r:id="rId26"/>
      <w:footerReference w:type="default" r:id="rId27"/>
      <w:pgSz w:w="11906" w:h="16838"/>
      <w:pgMar w:top="1440" w:right="1440" w:bottom="1440" w:left="1440" w:header="90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5409BD" w14:textId="77777777" w:rsidR="00AA3EA7" w:rsidRDefault="00AA3EA7">
      <w:pPr>
        <w:spacing w:after="0" w:line="240" w:lineRule="auto"/>
      </w:pPr>
      <w:r>
        <w:separator/>
      </w:r>
    </w:p>
  </w:endnote>
  <w:endnote w:type="continuationSeparator" w:id="0">
    <w:p w14:paraId="6AD093F1" w14:textId="77777777" w:rsidR="00AA3EA7" w:rsidRDefault="00AA3E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等线">
    <w:altName w:val="PMingLiU"/>
    <w:panose1 w:val="00000000000000000000"/>
    <w:charset w:val="88"/>
    <w:family w:val="roman"/>
    <w:notTrueType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等线 Light">
    <w:altName w:val="PMingLiU"/>
    <w:panose1 w:val="00000000000000000000"/>
    <w:charset w:val="88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Bahnschrift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E835B4" w14:textId="77777777" w:rsidR="00DC7C3D" w:rsidRDefault="00DC7C3D">
    <w:pPr>
      <w:pStyle w:val="Footer"/>
      <w:tabs>
        <w:tab w:val="left" w:pos="5130"/>
      </w:tabs>
    </w:pPr>
    <w:r>
      <w:rPr>
        <w:noProof/>
        <w:color w:val="808080" w:themeColor="background1" w:themeShade="80"/>
      </w:rPr>
      <mc:AlternateContent>
        <mc:Choice Requires="wps">
          <w:drawing>
            <wp:anchor distT="0" distB="0" distL="182880" distR="182880" simplePos="0" relativeHeight="251660288" behindDoc="0" locked="0" layoutInCell="1" allowOverlap="1" wp14:anchorId="623249D7" wp14:editId="3E479D64">
              <wp:simplePos x="0" y="0"/>
              <wp:positionH relativeFrom="rightMargin">
                <wp:align>left</wp:align>
              </wp:positionH>
              <mc:AlternateContent>
                <mc:Choice Requires="wp14">
                  <wp:positionV relativeFrom="page">
                    <wp14:pctPosVOffset>91000</wp14:pctPosVOffset>
                  </wp:positionV>
                </mc:Choice>
                <mc:Fallback>
                  <wp:positionV relativeFrom="page">
                    <wp:posOffset>9729470</wp:posOffset>
                  </wp:positionV>
                </mc:Fallback>
              </mc:AlternateContent>
              <wp:extent cx="457200" cy="320675"/>
              <wp:effectExtent l="0" t="0" r="0" b="3810"/>
              <wp:wrapNone/>
              <wp:docPr id="26" name="Rectangle 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57200" cy="320634"/>
                      </a:xfrm>
                      <a:prstGeom prst="rect">
                        <a:avLst/>
                      </a:prstGeom>
                      <a:solidFill>
                        <a:schemeClr val="tx1"/>
                      </a:solidFill>
                      <a:ln w="38100"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58992FC3" w14:textId="77777777" w:rsidR="00DC7C3D" w:rsidRDefault="00DC7C3D">
                          <w:pPr>
                            <w:jc w:val="right"/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separate"/>
                          </w:r>
                          <w:r w:rsidR="00C86A14">
                            <w:rPr>
                              <w:noProof/>
                              <w:color w:val="FFFFFF" w:themeColor="background1"/>
                              <w:sz w:val="28"/>
                              <w:szCs w:val="28"/>
                            </w:rPr>
                            <w:t>19</w:t>
                          </w:r>
                          <w:r>
                            <w:rPr>
                              <w:color w:val="FFFFFF" w:themeColor="background1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Rectangle 26" o:spid="_x0000_s1026" style="position:absolute;margin-left:0;margin-top:0;width:36pt;height:25.25pt;z-index:251660288;visibility:visible;mso-wrap-style:square;mso-top-percent:910;mso-wrap-distance-left:14.4pt;mso-wrap-distance-top:0;mso-wrap-distance-right:14.4pt;mso-wrap-distance-bottom:0;mso-position-horizontal:left;mso-position-horizontal-relative:right-margin-area;mso-position-vertical-relative:page;mso-top-percent:910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" fillcolor="black [3213]" stroked="f" strokeweight="3pt">
              <v:textbox>
                <w:txbxContent>
                  <w:p w14:paraId="58992FC3" w14:textId="77777777" w:rsidR="00DC7C3D" w:rsidRDefault="00DC7C3D">
                    <w:pPr>
                      <w:jc w:val="right"/>
                      <w:rPr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instrText xml:space="preserve"> PAGE   \* MERGEFORMAT </w:instrTex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separate"/>
                    </w:r>
                    <w:r w:rsidR="00C86A14">
                      <w:rPr>
                        <w:noProof/>
                        <w:color w:val="FFFFFF" w:themeColor="background1"/>
                        <w:sz w:val="28"/>
                        <w:szCs w:val="28"/>
                      </w:rPr>
                      <w:t>19</w:t>
                    </w:r>
                    <w:r>
                      <w:rPr>
                        <w:color w:val="FFFFFF" w:themeColor="background1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  <w10:wrap anchorx="margin" anchory="page"/>
            </v:rect>
          </w:pict>
        </mc:Fallback>
      </mc:AlternateContent>
    </w:r>
    <w:r>
      <w:rPr>
        <w:noProof/>
        <w:color w:val="808080" w:themeColor="background1" w:themeShade="80"/>
      </w:rPr>
      <mc:AlternateContent>
        <mc:Choice Requires="wpg">
          <w:drawing>
            <wp:anchor distT="0" distB="0" distL="182880" distR="182880" simplePos="0" relativeHeight="251659264" behindDoc="1" locked="0" layoutInCell="1" allowOverlap="1" wp14:anchorId="5C6DC876" wp14:editId="7AB04D7A">
              <wp:simplePos x="0" y="0"/>
              <wp:positionH relativeFrom="rightMargin">
                <wp:align>left</wp:align>
              </wp:positionH>
              <mc:AlternateContent>
                <mc:Choice Requires="wp14">
                  <wp:positionV relativeFrom="page">
                    <wp14:pctPosVOffset>9500</wp14:pctPosVOffset>
                  </wp:positionV>
                </mc:Choice>
                <mc:Fallback>
                  <wp:positionV relativeFrom="page">
                    <wp:posOffset>1015365</wp:posOffset>
                  </wp:positionV>
                </mc:Fallback>
              </mc:AlternateContent>
              <wp:extent cx="457200" cy="8229600"/>
              <wp:effectExtent l="0" t="0" r="0" b="635"/>
              <wp:wrapNone/>
              <wp:docPr id="28" name="Group 2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7200" cy="8229600"/>
                        <a:chOff x="0" y="0"/>
                        <a:chExt cx="457200" cy="8229600"/>
                      </a:xfrm>
                    </wpg:grpSpPr>
                    <wps:wsp>
                      <wps:cNvPr id="35" name="Rectangle 35"/>
                      <wps:cNvSpPr/>
                      <wps:spPr>
                        <a:xfrm>
                          <a:off x="439387" y="0"/>
                          <a:ext cx="17813" cy="82296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  <wps:wsp>
                      <wps:cNvPr id="36" name="Text Box 36"/>
                      <wps:cNvSpPr txBox="1"/>
                      <wps:spPr>
                        <a:xfrm>
                          <a:off x="0" y="0"/>
                          <a:ext cx="457200" cy="822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sdt>
                            <w:sdtPr>
                              <w:rPr>
                                <w:color w:val="7F7F7F" w:themeColor="text1" w:themeTint="80"/>
                              </w:rPr>
                              <w:alias w:val="Date"/>
                              <w:id w:val="932940624"/>
                              <w:showingPlcHdr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>
                                <w:dateFormat w:val="M/d/yyyy"/>
                                <w:lid w:val="en-US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14:paraId="7558A4BC" w14:textId="77777777" w:rsidR="00DC7C3D" w:rsidRDefault="00DC7C3D">
                                <w:pPr>
                                  <w:rPr>
                                    <w:color w:val="7F7F7F" w:themeColor="text1" w:themeTint="80"/>
                                  </w:rPr>
                                </w:pPr>
                                <w:r>
                                  <w:rPr>
                                    <w:color w:val="7F7F7F" w:themeColor="text1" w:themeTint="80"/>
                                  </w:rPr>
                                  <w:t>[Date]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vert270" wrap="square" lIns="182880" tIns="45720" rIns="91440" bIns="137160" numCol="1" spcCol="0" rtlCol="0" fromWordArt="0" anchor="b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82000</wp14:pctHeight>
              </wp14:sizeRelV>
            </wp:anchor>
          </w:drawing>
        </mc:Choice>
        <mc:Fallback>
          <w:pict>
            <v:group id="Group 28" o:spid="_x0000_s1027" style="position:absolute;margin-left:0;margin-top:0;width:36pt;height:9in;z-index:-251657216;mso-height-percent:820;mso-top-percent:95;mso-wrap-distance-left:14.4pt;mso-wrap-distance-right:14.4pt;mso-position-horizontal:left;mso-position-horizontal-relative:right-margin-area;mso-position-vertical-relative:page;mso-height-percent:820;mso-top-percent:95" coordsize="4572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">
              <v:rect id="Rectangle 35" o:spid="_x0000_s1028" style="position:absolute;left:4393;width:179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qVWsUA&#10;AADbAAAADwAAAGRycy9kb3ducmV2LnhtbESP0WrCQBRE3wv+w3ILvhTdaBuR6CpqFYovtokfcMne&#10;JsHs3ZDdJunfu0Khj8PMnGHW28HUoqPWVZYVzKYRCOLc6ooLBdfsNFmCcB5ZY22ZFPySg+1m9LTG&#10;RNuev6hLfSEChF2CCkrvm0RKl5dk0E1tQxy8b9sa9EG2hdQt9gFuajmPooU0WHFYKLGhQ0n5Lf0x&#10;CrLL5+J4qmKeN7f33Vse71+O571S4+dhtwLhafD/4b/2h1bwGsPjS/gBc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SpVaxQAAANsAAAAPAAAAAAAAAAAAAAAAAJgCAABkcnMv&#10;ZG93bnJldi54bWxQSwUGAAAAAAQABAD1AAAAigMAAAAA&#10;" fillcolor="black [3213]" stroked="f" strokeweight="1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6" o:spid="_x0000_s1029" type="#_x0000_t202" style="position:absolute;width:4572;height:82296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lquMUA&#10;AADbAAAADwAAAGRycy9kb3ducmV2LnhtbESPT2vCQBTE7wW/w/IKvZS6sRXRmI1opdJTwT9Uj4/s&#10;axKSfRt2txq/vVsQehxm5jdMtuhNK87kfG1ZwWiYgCAurK65VHDYf7xMQfiArLG1TAqu5GGRDx4y&#10;TLW98JbOu1CKCGGfooIqhC6V0hcVGfRD2xFH78c6gyFKV0rt8BLhppWvSTKRBmuOCxV29F5R0ex+&#10;jYJV27g1XY/rzbc+6K/nZtzP9ielnh775RxEoD78h+/tT63gbQJ/X+IP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aWq4xQAAANsAAAAPAAAAAAAAAAAAAAAAAJgCAABkcnMv&#10;ZG93bnJldi54bWxQSwUGAAAAAAQABAD1AAAAigMAAAAA&#10;" filled="f" stroked="f" strokeweight=".5pt">
                <v:textbox style="layout-flow:vertical;mso-layout-flow-alt:bottom-to-top" inset="14.4pt,,,10.8pt">
                  <w:txbxContent>
                    <w:sdt>
                      <w:sdtPr>
                        <w:rPr>
                          <w:color w:val="7F7F7F" w:themeColor="text1" w:themeTint="80"/>
                        </w:rPr>
                        <w:alias w:val="Date"/>
                        <w:id w:val="932940624"/>
                        <w:showingPlcHdr/>
                        <w:dataBinding w:prefixMappings="xmlns:ns0='http://schemas.microsoft.com/office/2006/coverPageProps' " w:xpath="/ns0:CoverPageProperties[1]/ns0:PublishDate[1]" w:storeItemID="{55AF091B-3C7A-41E3-B477-F2FDAA23CFDA}"/>
                        <w:date>
                          <w:dateFormat w:val="M/d/yyyy"/>
                          <w:lid w:val="en-US"/>
                          <w:storeMappedDataAs w:val="dateTime"/>
                          <w:calendar w:val="gregorian"/>
                        </w:date>
                      </w:sdtPr>
                      <w:sdtContent>
                        <w:p w14:paraId="7558A4BC" w14:textId="77777777" w:rsidR="00DC7C3D" w:rsidRDefault="00DC7C3D">
                          <w:pPr>
                            <w:rPr>
                              <w:color w:val="7F7F7F" w:themeColor="text1" w:themeTint="80"/>
                            </w:rPr>
                          </w:pPr>
                          <w:r>
                            <w:rPr>
                              <w:color w:val="7F7F7F" w:themeColor="text1" w:themeTint="80"/>
                            </w:rPr>
                            <w:t>[Date]</w:t>
                          </w:r>
                        </w:p>
                      </w:sdtContent>
                    </w:sdt>
                  </w:txbxContent>
                </v:textbox>
              </v:shape>
              <w10:wrap anchorx="margin" anchory="page"/>
            </v:group>
          </w:pict>
        </mc:Fallback>
      </mc:AlternateContent>
    </w:r>
  </w:p>
  <w:p w14:paraId="53612C48" w14:textId="77777777" w:rsidR="00DC7C3D" w:rsidRDefault="00DC7C3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AF03B6A" w14:textId="77777777" w:rsidR="00AA3EA7" w:rsidRDefault="00AA3EA7">
      <w:pPr>
        <w:spacing w:after="0" w:line="240" w:lineRule="auto"/>
      </w:pPr>
      <w:r>
        <w:separator/>
      </w:r>
    </w:p>
  </w:footnote>
  <w:footnote w:type="continuationSeparator" w:id="0">
    <w:p w14:paraId="01409441" w14:textId="77777777" w:rsidR="00AA3EA7" w:rsidRDefault="00AA3E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623F98" w14:textId="690CE9DC" w:rsidR="00DC7C3D" w:rsidRDefault="00DC7C3D">
    <w:pPr>
      <w:pStyle w:val="Header"/>
      <w:jc w:val="right"/>
      <w:rPr>
        <w:sz w:val="36"/>
        <w:szCs w:val="36"/>
        <w:lang w:val="en-US"/>
      </w:rPr>
    </w:pPr>
    <w:r>
      <w:rPr>
        <w:sz w:val="36"/>
        <w:szCs w:val="36"/>
        <w:lang w:val="en-US"/>
      </w:rPr>
      <w:t xml:space="preserve">SQL Account Workbook </w:t>
    </w:r>
    <w:r>
      <w:rPr>
        <w:rFonts w:hint="eastAsia"/>
        <w:sz w:val="36"/>
        <w:szCs w:val="36"/>
        <w:lang w:val="en-US"/>
      </w:rPr>
      <w:t>1</w:t>
    </w:r>
  </w:p>
  <w:p w14:paraId="032E9F43" w14:textId="77777777" w:rsidR="00DC7C3D" w:rsidRDefault="00DC7C3D">
    <w:pPr>
      <w:pStyle w:val="Header"/>
      <w:jc w:val="right"/>
      <w:rPr>
        <w:sz w:val="36"/>
        <w:szCs w:val="36"/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E0E42"/>
    <w:multiLevelType w:val="multilevel"/>
    <w:tmpl w:val="095E0E42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F90916"/>
    <w:multiLevelType w:val="hybridMultilevel"/>
    <w:tmpl w:val="12AC8D6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015CEB"/>
    <w:multiLevelType w:val="hybridMultilevel"/>
    <w:tmpl w:val="F47CCCD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F57E56"/>
    <w:multiLevelType w:val="multilevel"/>
    <w:tmpl w:val="21F57E56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AB20AD"/>
    <w:multiLevelType w:val="hybridMultilevel"/>
    <w:tmpl w:val="6F82681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4CB3011"/>
    <w:multiLevelType w:val="multilevel"/>
    <w:tmpl w:val="24CB3011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464ACB"/>
    <w:multiLevelType w:val="hybridMultilevel"/>
    <w:tmpl w:val="4B50BD4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B6036C2"/>
    <w:multiLevelType w:val="multilevel"/>
    <w:tmpl w:val="2B6036C2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A44CB1"/>
    <w:multiLevelType w:val="hybridMultilevel"/>
    <w:tmpl w:val="C7964FE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21C52DA"/>
    <w:multiLevelType w:val="hybridMultilevel"/>
    <w:tmpl w:val="82F2F3A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8833536"/>
    <w:multiLevelType w:val="hybridMultilevel"/>
    <w:tmpl w:val="232EEDE0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ED65A24"/>
    <w:multiLevelType w:val="hybridMultilevel"/>
    <w:tmpl w:val="0D98F94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EE0645E"/>
    <w:multiLevelType w:val="multilevel"/>
    <w:tmpl w:val="6EE0645E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64759D3"/>
    <w:multiLevelType w:val="hybridMultilevel"/>
    <w:tmpl w:val="90AA39F8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92A25B9"/>
    <w:multiLevelType w:val="multilevel"/>
    <w:tmpl w:val="792A25B9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9382FD2"/>
    <w:multiLevelType w:val="hybridMultilevel"/>
    <w:tmpl w:val="AB9055B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5"/>
  </w:num>
  <w:num w:numId="3">
    <w:abstractNumId w:val="3"/>
  </w:num>
  <w:num w:numId="4">
    <w:abstractNumId w:val="0"/>
  </w:num>
  <w:num w:numId="5">
    <w:abstractNumId w:val="14"/>
  </w:num>
  <w:num w:numId="6">
    <w:abstractNumId w:val="7"/>
  </w:num>
  <w:num w:numId="7">
    <w:abstractNumId w:val="13"/>
  </w:num>
  <w:num w:numId="8">
    <w:abstractNumId w:val="6"/>
  </w:num>
  <w:num w:numId="9">
    <w:abstractNumId w:val="4"/>
  </w:num>
  <w:num w:numId="10">
    <w:abstractNumId w:val="9"/>
  </w:num>
  <w:num w:numId="11">
    <w:abstractNumId w:val="10"/>
  </w:num>
  <w:num w:numId="12">
    <w:abstractNumId w:val="15"/>
  </w:num>
  <w:num w:numId="13">
    <w:abstractNumId w:val="2"/>
  </w:num>
  <w:num w:numId="14">
    <w:abstractNumId w:val="1"/>
  </w:num>
  <w:num w:numId="15">
    <w:abstractNumId w:val="11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1B2E"/>
    <w:rsid w:val="00013DAE"/>
    <w:rsid w:val="00027A7D"/>
    <w:rsid w:val="00034ECA"/>
    <w:rsid w:val="00040067"/>
    <w:rsid w:val="00052C69"/>
    <w:rsid w:val="0005403A"/>
    <w:rsid w:val="00062CDB"/>
    <w:rsid w:val="0007418B"/>
    <w:rsid w:val="00076022"/>
    <w:rsid w:val="0008764C"/>
    <w:rsid w:val="000902C0"/>
    <w:rsid w:val="000A306A"/>
    <w:rsid w:val="000A56A3"/>
    <w:rsid w:val="000A602F"/>
    <w:rsid w:val="000B1742"/>
    <w:rsid w:val="000B4701"/>
    <w:rsid w:val="000B5785"/>
    <w:rsid w:val="000C2463"/>
    <w:rsid w:val="000C6C11"/>
    <w:rsid w:val="000D6801"/>
    <w:rsid w:val="000D6C6E"/>
    <w:rsid w:val="000E3DA0"/>
    <w:rsid w:val="000E4BCB"/>
    <w:rsid w:val="000E5BBF"/>
    <w:rsid w:val="000E6F9B"/>
    <w:rsid w:val="000E7B9C"/>
    <w:rsid w:val="001001E4"/>
    <w:rsid w:val="0010156C"/>
    <w:rsid w:val="00106FBD"/>
    <w:rsid w:val="00112534"/>
    <w:rsid w:val="00116526"/>
    <w:rsid w:val="00122D93"/>
    <w:rsid w:val="00145A9E"/>
    <w:rsid w:val="001519AD"/>
    <w:rsid w:val="00151FE5"/>
    <w:rsid w:val="001602A4"/>
    <w:rsid w:val="0016240E"/>
    <w:rsid w:val="00172A27"/>
    <w:rsid w:val="00174C14"/>
    <w:rsid w:val="00176FA9"/>
    <w:rsid w:val="0018402B"/>
    <w:rsid w:val="001941C1"/>
    <w:rsid w:val="0019520D"/>
    <w:rsid w:val="0019711A"/>
    <w:rsid w:val="001A4BBA"/>
    <w:rsid w:val="001B140B"/>
    <w:rsid w:val="001C2303"/>
    <w:rsid w:val="001C2649"/>
    <w:rsid w:val="001C36A9"/>
    <w:rsid w:val="001C7516"/>
    <w:rsid w:val="001C757E"/>
    <w:rsid w:val="001D34F5"/>
    <w:rsid w:val="001E130E"/>
    <w:rsid w:val="001E1B2B"/>
    <w:rsid w:val="001E432F"/>
    <w:rsid w:val="001E5C1A"/>
    <w:rsid w:val="001F0111"/>
    <w:rsid w:val="001F3BA7"/>
    <w:rsid w:val="00202263"/>
    <w:rsid w:val="00203E42"/>
    <w:rsid w:val="00213A0A"/>
    <w:rsid w:val="002156D6"/>
    <w:rsid w:val="002158B7"/>
    <w:rsid w:val="002160B3"/>
    <w:rsid w:val="002160CF"/>
    <w:rsid w:val="0022074A"/>
    <w:rsid w:val="0022513A"/>
    <w:rsid w:val="00232319"/>
    <w:rsid w:val="00240DFD"/>
    <w:rsid w:val="00240EF3"/>
    <w:rsid w:val="002437AC"/>
    <w:rsid w:val="00247F58"/>
    <w:rsid w:val="002525FE"/>
    <w:rsid w:val="002609EA"/>
    <w:rsid w:val="00262C1F"/>
    <w:rsid w:val="00262D07"/>
    <w:rsid w:val="0026670F"/>
    <w:rsid w:val="002706E2"/>
    <w:rsid w:val="00274443"/>
    <w:rsid w:val="00277A9D"/>
    <w:rsid w:val="00283BF3"/>
    <w:rsid w:val="00285318"/>
    <w:rsid w:val="002878B1"/>
    <w:rsid w:val="002914A7"/>
    <w:rsid w:val="00291624"/>
    <w:rsid w:val="00293C3B"/>
    <w:rsid w:val="0029403A"/>
    <w:rsid w:val="002A084A"/>
    <w:rsid w:val="002B0911"/>
    <w:rsid w:val="002C522B"/>
    <w:rsid w:val="002D2674"/>
    <w:rsid w:val="002E2B42"/>
    <w:rsid w:val="002E77FE"/>
    <w:rsid w:val="00303DE2"/>
    <w:rsid w:val="003073D8"/>
    <w:rsid w:val="00312A8A"/>
    <w:rsid w:val="003142E0"/>
    <w:rsid w:val="003148B5"/>
    <w:rsid w:val="00314B15"/>
    <w:rsid w:val="00323C3D"/>
    <w:rsid w:val="00334432"/>
    <w:rsid w:val="00335626"/>
    <w:rsid w:val="0033685E"/>
    <w:rsid w:val="00345627"/>
    <w:rsid w:val="003574E8"/>
    <w:rsid w:val="0036574D"/>
    <w:rsid w:val="003761E2"/>
    <w:rsid w:val="00380567"/>
    <w:rsid w:val="00384BD0"/>
    <w:rsid w:val="00386305"/>
    <w:rsid w:val="0039393C"/>
    <w:rsid w:val="00393CD4"/>
    <w:rsid w:val="00395202"/>
    <w:rsid w:val="003A1D35"/>
    <w:rsid w:val="003A5907"/>
    <w:rsid w:val="003A64DE"/>
    <w:rsid w:val="003A6EC2"/>
    <w:rsid w:val="003B65D3"/>
    <w:rsid w:val="003B6E4A"/>
    <w:rsid w:val="003C18DE"/>
    <w:rsid w:val="003D059E"/>
    <w:rsid w:val="003D08B2"/>
    <w:rsid w:val="003D1BF1"/>
    <w:rsid w:val="003D48EA"/>
    <w:rsid w:val="003E2CBF"/>
    <w:rsid w:val="003E431B"/>
    <w:rsid w:val="003E605C"/>
    <w:rsid w:val="003F5A79"/>
    <w:rsid w:val="003F779E"/>
    <w:rsid w:val="0040789E"/>
    <w:rsid w:val="00407AE9"/>
    <w:rsid w:val="00407FE5"/>
    <w:rsid w:val="0041263C"/>
    <w:rsid w:val="00416D9C"/>
    <w:rsid w:val="00425F85"/>
    <w:rsid w:val="0042668D"/>
    <w:rsid w:val="00441079"/>
    <w:rsid w:val="0044144C"/>
    <w:rsid w:val="0044768A"/>
    <w:rsid w:val="004523B6"/>
    <w:rsid w:val="004534DF"/>
    <w:rsid w:val="00455B37"/>
    <w:rsid w:val="00470046"/>
    <w:rsid w:val="004854D2"/>
    <w:rsid w:val="004910C2"/>
    <w:rsid w:val="00497B88"/>
    <w:rsid w:val="00497C4B"/>
    <w:rsid w:val="004B4E91"/>
    <w:rsid w:val="004B56FF"/>
    <w:rsid w:val="004B6B80"/>
    <w:rsid w:val="004B78A9"/>
    <w:rsid w:val="004C05D3"/>
    <w:rsid w:val="004C3F45"/>
    <w:rsid w:val="004D0220"/>
    <w:rsid w:val="004D41B0"/>
    <w:rsid w:val="004E09AB"/>
    <w:rsid w:val="004E12E4"/>
    <w:rsid w:val="004E48E8"/>
    <w:rsid w:val="004F5C57"/>
    <w:rsid w:val="00500B9D"/>
    <w:rsid w:val="005047B4"/>
    <w:rsid w:val="00520B8D"/>
    <w:rsid w:val="005245B8"/>
    <w:rsid w:val="00524A46"/>
    <w:rsid w:val="00531500"/>
    <w:rsid w:val="00535BA6"/>
    <w:rsid w:val="00536F7B"/>
    <w:rsid w:val="005429A0"/>
    <w:rsid w:val="005514F7"/>
    <w:rsid w:val="005551A5"/>
    <w:rsid w:val="00555D4C"/>
    <w:rsid w:val="00560415"/>
    <w:rsid w:val="0056162A"/>
    <w:rsid w:val="0056196D"/>
    <w:rsid w:val="00562A02"/>
    <w:rsid w:val="005705D3"/>
    <w:rsid w:val="00570B1F"/>
    <w:rsid w:val="00570E0E"/>
    <w:rsid w:val="0057302B"/>
    <w:rsid w:val="005761F0"/>
    <w:rsid w:val="00576393"/>
    <w:rsid w:val="00577BF1"/>
    <w:rsid w:val="00577EE4"/>
    <w:rsid w:val="00582F4A"/>
    <w:rsid w:val="00586108"/>
    <w:rsid w:val="0058676B"/>
    <w:rsid w:val="005873CB"/>
    <w:rsid w:val="005921FA"/>
    <w:rsid w:val="005A3FF4"/>
    <w:rsid w:val="005B12DD"/>
    <w:rsid w:val="005B3946"/>
    <w:rsid w:val="005C19C6"/>
    <w:rsid w:val="005D3D0D"/>
    <w:rsid w:val="005E288A"/>
    <w:rsid w:val="006018AF"/>
    <w:rsid w:val="006019D7"/>
    <w:rsid w:val="0060371E"/>
    <w:rsid w:val="00607A77"/>
    <w:rsid w:val="006175A3"/>
    <w:rsid w:val="00646EE2"/>
    <w:rsid w:val="006534F7"/>
    <w:rsid w:val="00653708"/>
    <w:rsid w:val="00654D6A"/>
    <w:rsid w:val="0066713B"/>
    <w:rsid w:val="00667633"/>
    <w:rsid w:val="006730F5"/>
    <w:rsid w:val="00676BA5"/>
    <w:rsid w:val="00683DC3"/>
    <w:rsid w:val="0069052F"/>
    <w:rsid w:val="006917F7"/>
    <w:rsid w:val="006A1CB9"/>
    <w:rsid w:val="006A6F6E"/>
    <w:rsid w:val="006B05E1"/>
    <w:rsid w:val="006B4B92"/>
    <w:rsid w:val="006C2A3F"/>
    <w:rsid w:val="006C4334"/>
    <w:rsid w:val="006D3679"/>
    <w:rsid w:val="006E0F39"/>
    <w:rsid w:val="006E18BC"/>
    <w:rsid w:val="006E2BC3"/>
    <w:rsid w:val="006E47D2"/>
    <w:rsid w:val="006E5D4D"/>
    <w:rsid w:val="006E7F3D"/>
    <w:rsid w:val="006F452A"/>
    <w:rsid w:val="00701374"/>
    <w:rsid w:val="00714023"/>
    <w:rsid w:val="007165E9"/>
    <w:rsid w:val="00720C91"/>
    <w:rsid w:val="00721E32"/>
    <w:rsid w:val="00725A8E"/>
    <w:rsid w:val="00726C0B"/>
    <w:rsid w:val="00747984"/>
    <w:rsid w:val="007877B4"/>
    <w:rsid w:val="00792C2E"/>
    <w:rsid w:val="00796DFB"/>
    <w:rsid w:val="00796E2B"/>
    <w:rsid w:val="007A0303"/>
    <w:rsid w:val="007A3C16"/>
    <w:rsid w:val="007A7362"/>
    <w:rsid w:val="007B37C0"/>
    <w:rsid w:val="007B443B"/>
    <w:rsid w:val="007C0CE6"/>
    <w:rsid w:val="007C247F"/>
    <w:rsid w:val="007C2C5F"/>
    <w:rsid w:val="007C7E09"/>
    <w:rsid w:val="007E5DE9"/>
    <w:rsid w:val="007F0694"/>
    <w:rsid w:val="007F5AD6"/>
    <w:rsid w:val="007F7CDF"/>
    <w:rsid w:val="00805564"/>
    <w:rsid w:val="008113BA"/>
    <w:rsid w:val="008227EC"/>
    <w:rsid w:val="00833437"/>
    <w:rsid w:val="00833A70"/>
    <w:rsid w:val="00835CD9"/>
    <w:rsid w:val="0084054E"/>
    <w:rsid w:val="008464AE"/>
    <w:rsid w:val="008558A2"/>
    <w:rsid w:val="00865AB3"/>
    <w:rsid w:val="008660CD"/>
    <w:rsid w:val="008715FF"/>
    <w:rsid w:val="00875CF9"/>
    <w:rsid w:val="0087747D"/>
    <w:rsid w:val="008912EE"/>
    <w:rsid w:val="00893197"/>
    <w:rsid w:val="0089319E"/>
    <w:rsid w:val="00897C76"/>
    <w:rsid w:val="008A1E26"/>
    <w:rsid w:val="008A607E"/>
    <w:rsid w:val="008B6F05"/>
    <w:rsid w:val="008C5674"/>
    <w:rsid w:val="008C7321"/>
    <w:rsid w:val="008D0FE1"/>
    <w:rsid w:val="008D6F4D"/>
    <w:rsid w:val="008D7E48"/>
    <w:rsid w:val="008E0D97"/>
    <w:rsid w:val="008E259B"/>
    <w:rsid w:val="008E4CC4"/>
    <w:rsid w:val="008E6FBC"/>
    <w:rsid w:val="008F746F"/>
    <w:rsid w:val="008F77B3"/>
    <w:rsid w:val="0090441A"/>
    <w:rsid w:val="0091396A"/>
    <w:rsid w:val="00916946"/>
    <w:rsid w:val="00917632"/>
    <w:rsid w:val="00927885"/>
    <w:rsid w:val="0093203F"/>
    <w:rsid w:val="00932A53"/>
    <w:rsid w:val="00936358"/>
    <w:rsid w:val="00936C83"/>
    <w:rsid w:val="009450EE"/>
    <w:rsid w:val="00946615"/>
    <w:rsid w:val="00946AF9"/>
    <w:rsid w:val="00950864"/>
    <w:rsid w:val="00951E20"/>
    <w:rsid w:val="00953FB5"/>
    <w:rsid w:val="009751D2"/>
    <w:rsid w:val="00983274"/>
    <w:rsid w:val="00983B4D"/>
    <w:rsid w:val="00984F49"/>
    <w:rsid w:val="00985B1C"/>
    <w:rsid w:val="00986BEB"/>
    <w:rsid w:val="00987EAA"/>
    <w:rsid w:val="009906E8"/>
    <w:rsid w:val="00996695"/>
    <w:rsid w:val="009976DD"/>
    <w:rsid w:val="009A1EB5"/>
    <w:rsid w:val="009A5E26"/>
    <w:rsid w:val="009A5FA7"/>
    <w:rsid w:val="009C6271"/>
    <w:rsid w:val="009D0F78"/>
    <w:rsid w:val="009D1F76"/>
    <w:rsid w:val="009D29D8"/>
    <w:rsid w:val="009F4A47"/>
    <w:rsid w:val="009F7B57"/>
    <w:rsid w:val="00A0259B"/>
    <w:rsid w:val="00A0649D"/>
    <w:rsid w:val="00A07110"/>
    <w:rsid w:val="00A117EF"/>
    <w:rsid w:val="00A177DC"/>
    <w:rsid w:val="00A22F99"/>
    <w:rsid w:val="00A23790"/>
    <w:rsid w:val="00A23BCD"/>
    <w:rsid w:val="00A23D19"/>
    <w:rsid w:val="00A2644F"/>
    <w:rsid w:val="00A40FB6"/>
    <w:rsid w:val="00A44C72"/>
    <w:rsid w:val="00A51641"/>
    <w:rsid w:val="00A51C6C"/>
    <w:rsid w:val="00A7214D"/>
    <w:rsid w:val="00A760EF"/>
    <w:rsid w:val="00A833A1"/>
    <w:rsid w:val="00A85B6B"/>
    <w:rsid w:val="00A9543D"/>
    <w:rsid w:val="00AA2241"/>
    <w:rsid w:val="00AA3EA7"/>
    <w:rsid w:val="00AB33BB"/>
    <w:rsid w:val="00AB6187"/>
    <w:rsid w:val="00AC1284"/>
    <w:rsid w:val="00AC169B"/>
    <w:rsid w:val="00AC183A"/>
    <w:rsid w:val="00AC455C"/>
    <w:rsid w:val="00AD6F63"/>
    <w:rsid w:val="00AE5480"/>
    <w:rsid w:val="00AE58E9"/>
    <w:rsid w:val="00AE7424"/>
    <w:rsid w:val="00AF0FB4"/>
    <w:rsid w:val="00AF124A"/>
    <w:rsid w:val="00AF43E8"/>
    <w:rsid w:val="00AF5B9A"/>
    <w:rsid w:val="00B009AB"/>
    <w:rsid w:val="00B012CF"/>
    <w:rsid w:val="00B02075"/>
    <w:rsid w:val="00B103E1"/>
    <w:rsid w:val="00B135AD"/>
    <w:rsid w:val="00B21FA2"/>
    <w:rsid w:val="00B22075"/>
    <w:rsid w:val="00B24BDD"/>
    <w:rsid w:val="00B26775"/>
    <w:rsid w:val="00B27D63"/>
    <w:rsid w:val="00B27E42"/>
    <w:rsid w:val="00B327F3"/>
    <w:rsid w:val="00B35576"/>
    <w:rsid w:val="00B43543"/>
    <w:rsid w:val="00B468B4"/>
    <w:rsid w:val="00B53C3E"/>
    <w:rsid w:val="00B545F0"/>
    <w:rsid w:val="00B65E4B"/>
    <w:rsid w:val="00B7551E"/>
    <w:rsid w:val="00B81CD9"/>
    <w:rsid w:val="00B87DE4"/>
    <w:rsid w:val="00B91239"/>
    <w:rsid w:val="00B9275D"/>
    <w:rsid w:val="00BA056B"/>
    <w:rsid w:val="00BA0AA9"/>
    <w:rsid w:val="00BA1381"/>
    <w:rsid w:val="00BA776D"/>
    <w:rsid w:val="00BB1317"/>
    <w:rsid w:val="00BC261A"/>
    <w:rsid w:val="00BC5E1A"/>
    <w:rsid w:val="00BD7303"/>
    <w:rsid w:val="00BE2577"/>
    <w:rsid w:val="00BE388B"/>
    <w:rsid w:val="00BE4301"/>
    <w:rsid w:val="00BE44D5"/>
    <w:rsid w:val="00BF1A8A"/>
    <w:rsid w:val="00BF2E0F"/>
    <w:rsid w:val="00BF3979"/>
    <w:rsid w:val="00BF455A"/>
    <w:rsid w:val="00BF5431"/>
    <w:rsid w:val="00BF7AD3"/>
    <w:rsid w:val="00C032A1"/>
    <w:rsid w:val="00C23DDA"/>
    <w:rsid w:val="00C245D8"/>
    <w:rsid w:val="00C4006C"/>
    <w:rsid w:val="00C47A04"/>
    <w:rsid w:val="00C57BE3"/>
    <w:rsid w:val="00C57CC1"/>
    <w:rsid w:val="00C64FC4"/>
    <w:rsid w:val="00C76453"/>
    <w:rsid w:val="00C7661B"/>
    <w:rsid w:val="00C86035"/>
    <w:rsid w:val="00C86A14"/>
    <w:rsid w:val="00C874F6"/>
    <w:rsid w:val="00CA1CBC"/>
    <w:rsid w:val="00CB21AC"/>
    <w:rsid w:val="00CB237C"/>
    <w:rsid w:val="00CB506A"/>
    <w:rsid w:val="00CC0CF6"/>
    <w:rsid w:val="00CC0DC7"/>
    <w:rsid w:val="00CC3B34"/>
    <w:rsid w:val="00CC6E99"/>
    <w:rsid w:val="00CC7A8D"/>
    <w:rsid w:val="00CD352C"/>
    <w:rsid w:val="00CD3DC3"/>
    <w:rsid w:val="00CD6736"/>
    <w:rsid w:val="00CD703F"/>
    <w:rsid w:val="00CE0872"/>
    <w:rsid w:val="00CE19F7"/>
    <w:rsid w:val="00CF09F5"/>
    <w:rsid w:val="00CF1A3E"/>
    <w:rsid w:val="00D23580"/>
    <w:rsid w:val="00D45866"/>
    <w:rsid w:val="00D461EC"/>
    <w:rsid w:val="00D532DF"/>
    <w:rsid w:val="00D55776"/>
    <w:rsid w:val="00D5609D"/>
    <w:rsid w:val="00D56F5C"/>
    <w:rsid w:val="00D74E61"/>
    <w:rsid w:val="00D84FB5"/>
    <w:rsid w:val="00D9736F"/>
    <w:rsid w:val="00DA0B3B"/>
    <w:rsid w:val="00DA3AF4"/>
    <w:rsid w:val="00DC0826"/>
    <w:rsid w:val="00DC3D93"/>
    <w:rsid w:val="00DC7C3D"/>
    <w:rsid w:val="00DD06A5"/>
    <w:rsid w:val="00DE7AFB"/>
    <w:rsid w:val="00DF051A"/>
    <w:rsid w:val="00DF34FB"/>
    <w:rsid w:val="00DF683F"/>
    <w:rsid w:val="00E041E0"/>
    <w:rsid w:val="00E1485E"/>
    <w:rsid w:val="00E16E74"/>
    <w:rsid w:val="00E31BF7"/>
    <w:rsid w:val="00E3760C"/>
    <w:rsid w:val="00E4233B"/>
    <w:rsid w:val="00E5253C"/>
    <w:rsid w:val="00E601D6"/>
    <w:rsid w:val="00E61B89"/>
    <w:rsid w:val="00E64836"/>
    <w:rsid w:val="00E67A79"/>
    <w:rsid w:val="00E71C85"/>
    <w:rsid w:val="00E73484"/>
    <w:rsid w:val="00E760E9"/>
    <w:rsid w:val="00E809C6"/>
    <w:rsid w:val="00E81519"/>
    <w:rsid w:val="00E81970"/>
    <w:rsid w:val="00E934CB"/>
    <w:rsid w:val="00E94D10"/>
    <w:rsid w:val="00E96B32"/>
    <w:rsid w:val="00EA3FBF"/>
    <w:rsid w:val="00EA5753"/>
    <w:rsid w:val="00EC63E0"/>
    <w:rsid w:val="00ED1DD1"/>
    <w:rsid w:val="00ED726F"/>
    <w:rsid w:val="00ED7C13"/>
    <w:rsid w:val="00EE78AA"/>
    <w:rsid w:val="00EE7CA1"/>
    <w:rsid w:val="00EF523E"/>
    <w:rsid w:val="00EF5A35"/>
    <w:rsid w:val="00F00374"/>
    <w:rsid w:val="00F01C87"/>
    <w:rsid w:val="00F01FC4"/>
    <w:rsid w:val="00F22D44"/>
    <w:rsid w:val="00F250A9"/>
    <w:rsid w:val="00F30E94"/>
    <w:rsid w:val="00F31203"/>
    <w:rsid w:val="00F34206"/>
    <w:rsid w:val="00F4064E"/>
    <w:rsid w:val="00F41587"/>
    <w:rsid w:val="00F4186C"/>
    <w:rsid w:val="00F50279"/>
    <w:rsid w:val="00F63DDD"/>
    <w:rsid w:val="00F6465F"/>
    <w:rsid w:val="00F6498F"/>
    <w:rsid w:val="00F663F8"/>
    <w:rsid w:val="00F762C4"/>
    <w:rsid w:val="00F773C7"/>
    <w:rsid w:val="00F80053"/>
    <w:rsid w:val="00F80A79"/>
    <w:rsid w:val="00F81D61"/>
    <w:rsid w:val="00F83B86"/>
    <w:rsid w:val="00F8591C"/>
    <w:rsid w:val="00F92C3B"/>
    <w:rsid w:val="00FA0C37"/>
    <w:rsid w:val="00FC267C"/>
    <w:rsid w:val="00FC43AD"/>
    <w:rsid w:val="00FC6894"/>
    <w:rsid w:val="00FC72E2"/>
    <w:rsid w:val="00FD4DF4"/>
    <w:rsid w:val="00FE1526"/>
    <w:rsid w:val="00FE1E42"/>
    <w:rsid w:val="00FE5A1F"/>
    <w:rsid w:val="00FF1B9F"/>
    <w:rsid w:val="00FF2058"/>
    <w:rsid w:val="00FF3391"/>
    <w:rsid w:val="025273CA"/>
    <w:rsid w:val="045F3BC5"/>
    <w:rsid w:val="09E7106E"/>
    <w:rsid w:val="0E167304"/>
    <w:rsid w:val="0F2B380B"/>
    <w:rsid w:val="0FC845C0"/>
    <w:rsid w:val="13D93341"/>
    <w:rsid w:val="1A1A528C"/>
    <w:rsid w:val="20D41FB0"/>
    <w:rsid w:val="2A184E58"/>
    <w:rsid w:val="322747C5"/>
    <w:rsid w:val="37804C2E"/>
    <w:rsid w:val="3B665482"/>
    <w:rsid w:val="50641CCA"/>
    <w:rsid w:val="50DD26C4"/>
    <w:rsid w:val="52EE4C76"/>
    <w:rsid w:val="53F54016"/>
    <w:rsid w:val="59097D49"/>
    <w:rsid w:val="5B2818D5"/>
    <w:rsid w:val="73DD1FDA"/>
    <w:rsid w:val="75365ED3"/>
    <w:rsid w:val="78D50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782596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Table Grid 5" w:qFormat="1"/>
    <w:lsdException w:name="Table Elegant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 w:qFormat="1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 w:qFormat="1"/>
    <w:lsdException w:name="Light List Accent 2" w:semiHidden="0" w:uiPriority="61" w:unhideWhenUsed="0" w:qFormat="1"/>
    <w:lsdException w:name="Light Grid Accent 2" w:semiHidden="0" w:uiPriority="62" w:unhideWhenUsed="0" w:qFormat="1"/>
    <w:lsdException w:name="Medium Shading 1 Accent 2" w:semiHidden="0" w:uiPriority="63" w:unhideWhenUsed="0" w:qFormat="1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 w:qFormat="1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 w:qFormat="1"/>
    <w:lsdException w:name="Light List Accent 4" w:semiHidden="0" w:uiPriority="61" w:unhideWhenUsed="0" w:qFormat="1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 w:qFormat="1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 w:qFormat="1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Verdana" w:hAnsi="Verdana"/>
      <w:szCs w:val="22"/>
      <w:lang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color w:val="5B9BD5" w:themeColor="accent1"/>
      <w:kern w:val="36"/>
      <w:sz w:val="28"/>
      <w:szCs w:val="48"/>
      <w:lang w:val="en-MY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5B9BD5" w:themeColor="accent1"/>
      <w:sz w:val="2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rPr>
      <w:rFonts w:eastAsiaTheme="majorEastAsia" w:cstheme="majorBidi"/>
      <w:i/>
      <w:iCs/>
      <w:color w:val="5B9BD5" w:themeColor="accent1"/>
      <w:spacing w:val="15"/>
      <w:szCs w:val="24"/>
    </w:rPr>
  </w:style>
  <w:style w:type="paragraph" w:styleId="TOC1">
    <w:name w:val="toc 1"/>
    <w:basedOn w:val="Normal"/>
    <w:next w:val="Normal"/>
    <w:uiPriority w:val="39"/>
    <w:unhideWhenUsed/>
    <w:pPr>
      <w:widowControl w:val="0"/>
      <w:suppressAutoHyphens/>
      <w:spacing w:after="100"/>
    </w:pPr>
    <w:rPr>
      <w:rFonts w:ascii="Arial" w:eastAsia="SimSun" w:hAnsi="Arial" w:cs="Mangal"/>
      <w:sz w:val="24"/>
      <w:szCs w:val="21"/>
      <w:lang w:bidi="hi-IN"/>
    </w:rPr>
  </w:style>
  <w:style w:type="paragraph" w:styleId="TOC2">
    <w:name w:val="toc 2"/>
    <w:basedOn w:val="Normal"/>
    <w:next w:val="Normal"/>
    <w:uiPriority w:val="39"/>
    <w:unhideWhenUsed/>
    <w:pPr>
      <w:widowControl w:val="0"/>
      <w:suppressAutoHyphens/>
      <w:spacing w:after="100"/>
      <w:ind w:left="240"/>
    </w:pPr>
    <w:rPr>
      <w:rFonts w:ascii="Arial" w:eastAsia="SimSun" w:hAnsi="Arial" w:cs="Mangal"/>
      <w:sz w:val="24"/>
      <w:szCs w:val="21"/>
      <w:lang w:bidi="hi-IN"/>
    </w:r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table" w:styleId="TableElegant">
    <w:name w:val="Table Elegant"/>
    <w:basedOn w:val="TableNormal"/>
    <w:uiPriority w:val="99"/>
    <w:semiHidden/>
    <w:unhideWhenUsed/>
    <w:qFormat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qFormat/>
    <w:pPr>
      <w:spacing w:after="0" w:line="240" w:lineRule="auto"/>
    </w:pPr>
    <w:rPr>
      <w:color w:val="C45911" w:themeColor="accent2" w:themeShade="BF"/>
    </w:rPr>
    <w:tblPr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</w:style>
  <w:style w:type="table" w:styleId="TableGrid5">
    <w:name w:val="Table Grid 5"/>
    <w:basedOn w:val="TableNormal"/>
    <w:uiPriority w:val="99"/>
    <w:semiHidden/>
    <w:unhideWhenUsed/>
    <w:qFormat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LightShading">
    <w:name w:val="Light Shading"/>
    <w:basedOn w:val="TableNormal"/>
    <w:uiPriority w:val="60"/>
    <w:qFormat/>
    <w:pPr>
      <w:spacing w:after="0" w:line="240" w:lineRule="auto"/>
    </w:pPr>
    <w:rPr>
      <w:color w:val="000000" w:themeColor="text1" w:themeShade="BF"/>
    </w:rPr>
    <w:tblPr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qFormat/>
    <w:pPr>
      <w:spacing w:after="0" w:line="240" w:lineRule="auto"/>
    </w:pPr>
    <w:rPr>
      <w:color w:val="2E74B5" w:themeColor="accent1" w:themeShade="BF"/>
    </w:rPr>
    <w:tblPr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LightShading-Accent2">
    <w:name w:val="Light Shading Accent 2"/>
    <w:basedOn w:val="TableNormal"/>
    <w:uiPriority w:val="60"/>
    <w:qFormat/>
    <w:pPr>
      <w:spacing w:after="0" w:line="240" w:lineRule="auto"/>
    </w:pPr>
    <w:rPr>
      <w:color w:val="C45911" w:themeColor="accent2" w:themeShade="BF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LightShading-Accent3">
    <w:name w:val="Light Shading Accent 3"/>
    <w:basedOn w:val="TableNormal"/>
    <w:uiPriority w:val="60"/>
    <w:qFormat/>
    <w:pPr>
      <w:spacing w:after="0" w:line="240" w:lineRule="auto"/>
    </w:pPr>
    <w:rPr>
      <w:color w:val="7B7B7B" w:themeColor="accent3" w:themeShade="BF"/>
    </w:rPr>
    <w:tblPr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LightShading-Accent4">
    <w:name w:val="Light Shading Accent 4"/>
    <w:basedOn w:val="TableNormal"/>
    <w:uiPriority w:val="60"/>
    <w:qFormat/>
    <w:pPr>
      <w:spacing w:after="0" w:line="240" w:lineRule="auto"/>
    </w:pPr>
    <w:rPr>
      <w:color w:val="BF8F00" w:themeColor="accent4" w:themeShade="BF"/>
    </w:rPr>
    <w:tblPr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LightList-Accent2">
    <w:name w:val="Light List Accent 2"/>
    <w:basedOn w:val="TableNormal"/>
    <w:uiPriority w:val="61"/>
    <w:qFormat/>
    <w:pPr>
      <w:spacing w:after="0" w:line="240" w:lineRule="auto"/>
    </w:pPr>
    <w:tblPr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LightList-Accent4">
    <w:name w:val="Light List Accent 4"/>
    <w:basedOn w:val="TableNormal"/>
    <w:uiPriority w:val="61"/>
    <w:qFormat/>
    <w:pPr>
      <w:spacing w:after="0" w:line="240" w:lineRule="auto"/>
    </w:pPr>
    <w:tblPr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LightGrid-Accent2">
    <w:name w:val="Light Grid Accent 2"/>
    <w:basedOn w:val="TableElegant"/>
    <w:uiPriority w:val="62"/>
    <w:qFormat/>
    <w:pPr>
      <w:spacing w:after="0" w:line="240" w:lineRule="auto"/>
    </w:pPr>
    <w:tblPr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  <w:caps/>
        <w:color w:val="auto"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auto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auto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auto"/>
        </w:tcBorders>
      </w:tcPr>
    </w:tblStylePr>
  </w:style>
  <w:style w:type="table" w:styleId="LightGrid-Accent6">
    <w:name w:val="Light Grid Accent 6"/>
    <w:basedOn w:val="TableNormal"/>
    <w:uiPriority w:val="62"/>
    <w:qFormat/>
    <w:pPr>
      <w:spacing w:after="0" w:line="240" w:lineRule="auto"/>
    </w:pPr>
    <w:tblPr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auto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auto"/>
        </w:tcBorders>
      </w:tcPr>
    </w:tblStylePr>
  </w:style>
  <w:style w:type="table" w:styleId="MediumShading1-Accent2">
    <w:name w:val="Medium Shading 1 Accent 2"/>
    <w:basedOn w:val="TableNormal"/>
    <w:uiPriority w:val="63"/>
    <w:qFormat/>
    <w:pPr>
      <w:spacing w:after="0" w:line="240" w:lineRule="auto"/>
    </w:pPr>
    <w:tblPr>
      <w:tblInd w:w="0" w:type="dxa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4">
    <w:name w:val="Medium Grid 1 Accent 4"/>
    <w:basedOn w:val="TableNormal"/>
    <w:uiPriority w:val="67"/>
    <w:qFormat/>
    <w:pPr>
      <w:spacing w:after="0" w:line="240" w:lineRule="auto"/>
    </w:pPr>
    <w:tblPr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MediumGrid3-Accent6">
    <w:name w:val="Medium Grid 3 Accent 6"/>
    <w:basedOn w:val="TableNormal"/>
    <w:uiPriority w:val="69"/>
    <w:qFormat/>
    <w:pPr>
      <w:spacing w:after="0" w:line="240" w:lineRule="auto"/>
    </w:pPr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B7D8A0" w:themeFill="accent6" w:themeFillTint="7F"/>
      </w:tcPr>
    </w:tblStyle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pPr>
      <w:spacing w:after="120" w:line="264" w:lineRule="auto"/>
      <w:ind w:left="720"/>
      <w:contextualSpacing/>
    </w:pPr>
    <w:rPr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Verdana" w:eastAsia="Times New Roman" w:hAnsi="Verdana" w:cs="Times New Roman"/>
      <w:b/>
      <w:bCs/>
      <w:color w:val="5B9BD5" w:themeColor="accent1"/>
      <w:kern w:val="36"/>
      <w:sz w:val="28"/>
      <w:szCs w:val="48"/>
      <w:lang w:val="en-MY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  <w:qFormat/>
  </w:style>
  <w:style w:type="table" w:customStyle="1" w:styleId="GridTable6Colorful-Accent61">
    <w:name w:val="Grid Table 6 Colorful - Accent 61"/>
    <w:basedOn w:val="TableNormal"/>
    <w:uiPriority w:val="51"/>
    <w:qFormat/>
    <w:pPr>
      <w:spacing w:after="0" w:line="240" w:lineRule="auto"/>
    </w:pPr>
    <w:rPr>
      <w:color w:val="538135" w:themeColor="accent6" w:themeShade="BF"/>
    </w:rPr>
    <w:tblPr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customStyle="1" w:styleId="DefaultStyle">
    <w:name w:val="Default Style"/>
    <w:qFormat/>
    <w:pPr>
      <w:widowControl w:val="0"/>
      <w:suppressAutoHyphens/>
      <w:overflowPunct w:val="0"/>
    </w:pPr>
    <w:rPr>
      <w:rFonts w:ascii="Times New Roman" w:eastAsia="SimSun" w:hAnsi="Times New Roman" w:cs="Arial"/>
      <w:color w:val="00000A"/>
      <w:sz w:val="24"/>
      <w:szCs w:val="24"/>
      <w:lang w:eastAsia="zh-CN" w:bidi="hi-IN"/>
    </w:rPr>
  </w:style>
  <w:style w:type="paragraph" w:styleId="NoSpacing">
    <w:name w:val="No Spacing"/>
    <w:uiPriority w:val="1"/>
    <w:qFormat/>
    <w:pPr>
      <w:spacing w:after="0" w:line="240" w:lineRule="auto"/>
    </w:pPr>
    <w:rPr>
      <w:sz w:val="22"/>
      <w:szCs w:val="22"/>
      <w:lang w:eastAsia="zh-CN"/>
    </w:rPr>
  </w:style>
  <w:style w:type="table" w:customStyle="1" w:styleId="GridTable4-Accent61">
    <w:name w:val="Grid Table 4 - Accent 61"/>
    <w:basedOn w:val="TableNormal"/>
    <w:uiPriority w:val="49"/>
    <w:qFormat/>
    <w:pPr>
      <w:spacing w:after="0" w:line="240" w:lineRule="auto"/>
    </w:pPr>
    <w:tblPr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="Verdana" w:eastAsiaTheme="majorEastAsia" w:hAnsi="Verdana" w:cstheme="majorBidi"/>
      <w:b/>
      <w:bCs/>
      <w:color w:val="5B9BD5" w:themeColor="accent1"/>
      <w:szCs w:val="2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="Verdana" w:eastAsiaTheme="majorEastAsia" w:hAnsi="Verdana" w:cstheme="majorBidi"/>
      <w:i/>
      <w:iCs/>
      <w:color w:val="5B9BD5" w:themeColor="accent1"/>
      <w:spacing w:val="15"/>
      <w:sz w:val="20"/>
      <w:szCs w:val="24"/>
    </w:rPr>
  </w:style>
  <w:style w:type="table" w:customStyle="1" w:styleId="ListTable4-Accent61">
    <w:name w:val="List Table 4 - Accent 61"/>
    <w:basedOn w:val="TableNormal"/>
    <w:uiPriority w:val="49"/>
    <w:pPr>
      <w:spacing w:after="0" w:line="240" w:lineRule="auto"/>
    </w:pPr>
    <w:tblPr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GridTable7Colorful-Accent41">
    <w:name w:val="Grid Table 7 Colorful - Accent 41"/>
    <w:basedOn w:val="TableNormal"/>
    <w:uiPriority w:val="52"/>
    <w:pPr>
      <w:spacing w:after="0" w:line="240" w:lineRule="auto"/>
    </w:pPr>
    <w:rPr>
      <w:color w:val="BF8F00" w:themeColor="accent4" w:themeShade="BF"/>
    </w:rPr>
    <w:tblPr>
      <w:tblInd w:w="0" w:type="dxa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customStyle="1" w:styleId="ListTable1Light-Accent41">
    <w:name w:val="List Table 1 Light - Accent 41"/>
    <w:basedOn w:val="TableNormal"/>
    <w:uiPriority w:val="46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Table Grid 5" w:qFormat="1"/>
    <w:lsdException w:name="Table Elegant" w:qFormat="1"/>
    <w:lsdException w:name="Table Grid" w:semiHidden="0" w:uiPriority="59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 w:qFormat="1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 w:qFormat="1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 w:qFormat="1"/>
    <w:lsdException w:name="Light List Accent 2" w:semiHidden="0" w:uiPriority="61" w:unhideWhenUsed="0" w:qFormat="1"/>
    <w:lsdException w:name="Light Grid Accent 2" w:semiHidden="0" w:uiPriority="62" w:unhideWhenUsed="0" w:qFormat="1"/>
    <w:lsdException w:name="Medium Shading 1 Accent 2" w:semiHidden="0" w:uiPriority="63" w:unhideWhenUsed="0" w:qFormat="1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 w:qFormat="1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 w:qFormat="1"/>
    <w:lsdException w:name="Light List Accent 4" w:semiHidden="0" w:uiPriority="61" w:unhideWhenUsed="0" w:qFormat="1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 w:qFormat="1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 w:qFormat="1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 w:qFormat="1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Verdana" w:hAnsi="Verdana"/>
      <w:szCs w:val="22"/>
      <w:lang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eastAsia="Times New Roman" w:cs="Times New Roman"/>
      <w:b/>
      <w:bCs/>
      <w:color w:val="5B9BD5" w:themeColor="accent1"/>
      <w:kern w:val="36"/>
      <w:sz w:val="28"/>
      <w:szCs w:val="48"/>
      <w:lang w:val="en-MY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5B9BD5" w:themeColor="accent1"/>
      <w:sz w:val="2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Subtitle">
    <w:name w:val="Subtitle"/>
    <w:basedOn w:val="Normal"/>
    <w:next w:val="Normal"/>
    <w:link w:val="SubtitleChar"/>
    <w:uiPriority w:val="11"/>
    <w:qFormat/>
    <w:rPr>
      <w:rFonts w:eastAsiaTheme="majorEastAsia" w:cstheme="majorBidi"/>
      <w:i/>
      <w:iCs/>
      <w:color w:val="5B9BD5" w:themeColor="accent1"/>
      <w:spacing w:val="15"/>
      <w:szCs w:val="24"/>
    </w:rPr>
  </w:style>
  <w:style w:type="paragraph" w:styleId="TOC1">
    <w:name w:val="toc 1"/>
    <w:basedOn w:val="Normal"/>
    <w:next w:val="Normal"/>
    <w:uiPriority w:val="39"/>
    <w:unhideWhenUsed/>
    <w:pPr>
      <w:widowControl w:val="0"/>
      <w:suppressAutoHyphens/>
      <w:spacing w:after="100"/>
    </w:pPr>
    <w:rPr>
      <w:rFonts w:ascii="Arial" w:eastAsia="SimSun" w:hAnsi="Arial" w:cs="Mangal"/>
      <w:sz w:val="24"/>
      <w:szCs w:val="21"/>
      <w:lang w:bidi="hi-IN"/>
    </w:rPr>
  </w:style>
  <w:style w:type="paragraph" w:styleId="TOC2">
    <w:name w:val="toc 2"/>
    <w:basedOn w:val="Normal"/>
    <w:next w:val="Normal"/>
    <w:uiPriority w:val="39"/>
    <w:unhideWhenUsed/>
    <w:pPr>
      <w:widowControl w:val="0"/>
      <w:suppressAutoHyphens/>
      <w:spacing w:after="100"/>
      <w:ind w:left="240"/>
    </w:pPr>
    <w:rPr>
      <w:rFonts w:ascii="Arial" w:eastAsia="SimSun" w:hAnsi="Arial" w:cs="Mangal"/>
      <w:sz w:val="24"/>
      <w:szCs w:val="21"/>
      <w:lang w:bidi="hi-IN"/>
    </w:rPr>
  </w:style>
  <w:style w:type="character" w:styleId="Hyperlink">
    <w:name w:val="Hyperlink"/>
    <w:basedOn w:val="DefaultParagraphFont"/>
    <w:uiPriority w:val="99"/>
    <w:unhideWhenUsed/>
    <w:qFormat/>
    <w:rPr>
      <w:color w:val="0563C1" w:themeColor="hyperlink"/>
      <w:u w:val="single"/>
    </w:rPr>
  </w:style>
  <w:style w:type="table" w:styleId="TableElegant">
    <w:name w:val="Table Elegant"/>
    <w:basedOn w:val="TableNormal"/>
    <w:uiPriority w:val="99"/>
    <w:semiHidden/>
    <w:unhideWhenUsed/>
    <w:qFormat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qFormat/>
    <w:pPr>
      <w:spacing w:after="0" w:line="240" w:lineRule="auto"/>
    </w:pPr>
    <w:rPr>
      <w:color w:val="C45911" w:themeColor="accent2" w:themeShade="BF"/>
    </w:rPr>
    <w:tblPr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</w:style>
  <w:style w:type="table" w:styleId="TableGrid5">
    <w:name w:val="Table Grid 5"/>
    <w:basedOn w:val="TableNormal"/>
    <w:uiPriority w:val="99"/>
    <w:semiHidden/>
    <w:unhideWhenUsed/>
    <w:qFormat/>
    <w:tblPr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LightShading">
    <w:name w:val="Light Shading"/>
    <w:basedOn w:val="TableNormal"/>
    <w:uiPriority w:val="60"/>
    <w:qFormat/>
    <w:pPr>
      <w:spacing w:after="0" w:line="240" w:lineRule="auto"/>
    </w:pPr>
    <w:rPr>
      <w:color w:val="000000" w:themeColor="text1" w:themeShade="BF"/>
    </w:rPr>
    <w:tblPr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qFormat/>
    <w:pPr>
      <w:spacing w:after="0" w:line="240" w:lineRule="auto"/>
    </w:pPr>
    <w:rPr>
      <w:color w:val="2E74B5" w:themeColor="accent1" w:themeShade="BF"/>
    </w:rPr>
    <w:tblPr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LightShading-Accent2">
    <w:name w:val="Light Shading Accent 2"/>
    <w:basedOn w:val="TableNormal"/>
    <w:uiPriority w:val="60"/>
    <w:qFormat/>
    <w:pPr>
      <w:spacing w:after="0" w:line="240" w:lineRule="auto"/>
    </w:pPr>
    <w:rPr>
      <w:color w:val="C45911" w:themeColor="accent2" w:themeShade="BF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D7D31" w:themeColor="accent2"/>
          <w:left w:val="nil"/>
          <w:bottom w:val="single" w:sz="8" w:space="0" w:color="ED7D31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ADECB" w:themeFill="accent2" w:themeFillTint="3F"/>
      </w:tcPr>
    </w:tblStylePr>
  </w:style>
  <w:style w:type="table" w:styleId="LightShading-Accent3">
    <w:name w:val="Light Shading Accent 3"/>
    <w:basedOn w:val="TableNormal"/>
    <w:uiPriority w:val="60"/>
    <w:qFormat/>
    <w:pPr>
      <w:spacing w:after="0" w:line="240" w:lineRule="auto"/>
    </w:pPr>
    <w:rPr>
      <w:color w:val="7B7B7B" w:themeColor="accent3" w:themeShade="BF"/>
    </w:rPr>
    <w:tblPr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LightShading-Accent4">
    <w:name w:val="Light Shading Accent 4"/>
    <w:basedOn w:val="TableNormal"/>
    <w:uiPriority w:val="60"/>
    <w:qFormat/>
    <w:pPr>
      <w:spacing w:after="0" w:line="240" w:lineRule="auto"/>
    </w:pPr>
    <w:rPr>
      <w:color w:val="BF8F00" w:themeColor="accent4" w:themeShade="BF"/>
    </w:rPr>
    <w:tblPr>
      <w:tblInd w:w="0" w:type="dxa"/>
      <w:tblBorders>
        <w:top w:val="single" w:sz="8" w:space="0" w:color="FFC000" w:themeColor="accent4"/>
        <w:bottom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LightList-Accent2">
    <w:name w:val="Light List Accent 2"/>
    <w:basedOn w:val="TableNormal"/>
    <w:uiPriority w:val="61"/>
    <w:qFormat/>
    <w:pPr>
      <w:spacing w:after="0" w:line="240" w:lineRule="auto"/>
    </w:pPr>
    <w:tblPr>
      <w:tblInd w:w="0" w:type="dxa"/>
      <w:tblBorders>
        <w:top w:val="single" w:sz="8" w:space="0" w:color="ED7D31" w:themeColor="accent2"/>
        <w:left w:val="single" w:sz="8" w:space="0" w:color="ED7D31" w:themeColor="accent2"/>
        <w:bottom w:val="single" w:sz="8" w:space="0" w:color="ED7D31" w:themeColor="accent2"/>
        <w:right w:val="single" w:sz="8" w:space="0" w:color="ED7D31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</w:style>
  <w:style w:type="table" w:styleId="LightList-Accent4">
    <w:name w:val="Light List Accent 4"/>
    <w:basedOn w:val="TableNormal"/>
    <w:uiPriority w:val="61"/>
    <w:qFormat/>
    <w:pPr>
      <w:spacing w:after="0" w:line="240" w:lineRule="auto"/>
    </w:pPr>
    <w:tblPr>
      <w:tblInd w:w="0" w:type="dxa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LightGrid-Accent2">
    <w:name w:val="Light Grid Accent 2"/>
    <w:basedOn w:val="TableElegant"/>
    <w:uiPriority w:val="62"/>
    <w:qFormat/>
    <w:pPr>
      <w:spacing w:after="0" w:line="240" w:lineRule="auto"/>
    </w:pPr>
    <w:tblPr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  <w:caps/>
        <w:color w:val="auto"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18" w:space="0" w:color="ED7D31" w:themeColor="accent2"/>
          <w:right w:val="single" w:sz="8" w:space="0" w:color="ED7D31" w:themeColor="accent2"/>
          <w:insideH w:val="nil"/>
          <w:insideV w:val="single" w:sz="8" w:space="0" w:color="auto"/>
          <w:tl2br w:val="nil"/>
          <w:tr2bl w:val="nil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</w:tcPr>
    </w:tblStylePr>
    <w:tblStylePr w:type="band1Vert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</w:tcBorders>
        <w:shd w:val="clear" w:color="auto" w:fill="FADECB" w:themeFill="accent2" w:themeFillTint="3F"/>
      </w:tcPr>
    </w:tblStylePr>
    <w:tblStylePr w:type="band1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auto"/>
        </w:tcBorders>
        <w:shd w:val="clear" w:color="auto" w:fill="FADECB" w:themeFill="accent2" w:themeFillTint="3F"/>
      </w:tcPr>
    </w:tblStylePr>
    <w:tblStylePr w:type="band2Horz">
      <w:tblPr/>
      <w:tcPr>
        <w:tcBorders>
          <w:top w:val="single" w:sz="8" w:space="0" w:color="ED7D31" w:themeColor="accent2"/>
          <w:left w:val="single" w:sz="8" w:space="0" w:color="ED7D31" w:themeColor="accent2"/>
          <w:bottom w:val="single" w:sz="8" w:space="0" w:color="ED7D31" w:themeColor="accent2"/>
          <w:right w:val="single" w:sz="8" w:space="0" w:color="ED7D31" w:themeColor="accent2"/>
          <w:insideV w:val="single" w:sz="8" w:space="0" w:color="auto"/>
        </w:tcBorders>
      </w:tcPr>
    </w:tblStylePr>
  </w:style>
  <w:style w:type="table" w:styleId="LightGrid-Accent6">
    <w:name w:val="Light Grid Accent 6"/>
    <w:basedOn w:val="TableNormal"/>
    <w:uiPriority w:val="62"/>
    <w:qFormat/>
    <w:pPr>
      <w:spacing w:after="0" w:line="240" w:lineRule="auto"/>
    </w:pPr>
    <w:tblPr>
      <w:tblInd w:w="0" w:type="dxa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auto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auto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auto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auto"/>
        </w:tcBorders>
      </w:tcPr>
    </w:tblStylePr>
  </w:style>
  <w:style w:type="table" w:styleId="MediumShading1-Accent2">
    <w:name w:val="Medium Shading 1 Accent 2"/>
    <w:basedOn w:val="TableNormal"/>
    <w:uiPriority w:val="63"/>
    <w:qFormat/>
    <w:pPr>
      <w:spacing w:after="0" w:line="240" w:lineRule="auto"/>
    </w:pPr>
    <w:tblPr>
      <w:tblInd w:w="0" w:type="dxa"/>
      <w:tblBorders>
        <w:top w:val="single" w:sz="8" w:space="0" w:color="F19D64" w:themeColor="accent2" w:themeTint="BF"/>
        <w:left w:val="single" w:sz="8" w:space="0" w:color="F19D64" w:themeColor="accent2" w:themeTint="BF"/>
        <w:bottom w:val="single" w:sz="8" w:space="0" w:color="F19D64" w:themeColor="accent2" w:themeTint="BF"/>
        <w:right w:val="single" w:sz="8" w:space="0" w:color="F19D64" w:themeColor="accent2" w:themeTint="BF"/>
        <w:insideH w:val="single" w:sz="8" w:space="0" w:color="F19D64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  <w:shd w:val="clear" w:color="auto" w:fill="ED7D31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19D64" w:themeColor="accent2" w:themeTint="BF"/>
          <w:left w:val="single" w:sz="8" w:space="0" w:color="F19D64" w:themeColor="accent2" w:themeTint="BF"/>
          <w:bottom w:val="single" w:sz="8" w:space="0" w:color="F19D64" w:themeColor="accent2" w:themeTint="BF"/>
          <w:right w:val="single" w:sz="8" w:space="0" w:color="F19D64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DEC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ADEC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1-Accent4">
    <w:name w:val="Medium Grid 1 Accent 4"/>
    <w:basedOn w:val="TableNormal"/>
    <w:uiPriority w:val="67"/>
    <w:qFormat/>
    <w:pPr>
      <w:spacing w:after="0" w:line="240" w:lineRule="auto"/>
    </w:pPr>
    <w:tblPr>
      <w:tblInd w:w="0" w:type="dxa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MediumGrid3-Accent6">
    <w:name w:val="Medium Grid 3 Accent 6"/>
    <w:basedOn w:val="TableNormal"/>
    <w:uiPriority w:val="69"/>
    <w:qFormat/>
    <w:pPr>
      <w:spacing w:after="0" w:line="240" w:lineRule="auto"/>
    </w:pPr>
    <w:tblPr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auto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auto"/>
          <w:insideV w:val="single" w:sz="8" w:space="0" w:color="auto"/>
        </w:tcBorders>
        <w:shd w:val="clear" w:color="auto" w:fill="B7D8A0" w:themeFill="accent6" w:themeFillTint="7F"/>
      </w:tcPr>
    </w:tblStyle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pPr>
      <w:spacing w:after="120" w:line="264" w:lineRule="auto"/>
      <w:ind w:left="720"/>
      <w:contextualSpacing/>
    </w:pPr>
    <w:rPr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Verdana" w:eastAsia="Times New Roman" w:hAnsi="Verdana" w:cs="Times New Roman"/>
      <w:b/>
      <w:bCs/>
      <w:color w:val="5B9BD5" w:themeColor="accent1"/>
      <w:kern w:val="36"/>
      <w:sz w:val="28"/>
      <w:szCs w:val="48"/>
      <w:lang w:val="en-MY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</w:style>
  <w:style w:type="character" w:customStyle="1" w:styleId="FooterChar">
    <w:name w:val="Footer Char"/>
    <w:basedOn w:val="DefaultParagraphFont"/>
    <w:link w:val="Footer"/>
    <w:uiPriority w:val="99"/>
    <w:qFormat/>
  </w:style>
  <w:style w:type="table" w:customStyle="1" w:styleId="GridTable6Colorful-Accent61">
    <w:name w:val="Grid Table 6 Colorful - Accent 61"/>
    <w:basedOn w:val="TableNormal"/>
    <w:uiPriority w:val="51"/>
    <w:qFormat/>
    <w:pPr>
      <w:spacing w:after="0" w:line="240" w:lineRule="auto"/>
    </w:pPr>
    <w:rPr>
      <w:color w:val="538135" w:themeColor="accent6" w:themeShade="BF"/>
    </w:rPr>
    <w:tblPr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paragraph" w:customStyle="1" w:styleId="DefaultStyle">
    <w:name w:val="Default Style"/>
    <w:qFormat/>
    <w:pPr>
      <w:widowControl w:val="0"/>
      <w:suppressAutoHyphens/>
      <w:overflowPunct w:val="0"/>
    </w:pPr>
    <w:rPr>
      <w:rFonts w:ascii="Times New Roman" w:eastAsia="SimSun" w:hAnsi="Times New Roman" w:cs="Arial"/>
      <w:color w:val="00000A"/>
      <w:sz w:val="24"/>
      <w:szCs w:val="24"/>
      <w:lang w:eastAsia="zh-CN" w:bidi="hi-IN"/>
    </w:rPr>
  </w:style>
  <w:style w:type="paragraph" w:styleId="NoSpacing">
    <w:name w:val="No Spacing"/>
    <w:uiPriority w:val="1"/>
    <w:qFormat/>
    <w:pPr>
      <w:spacing w:after="0" w:line="240" w:lineRule="auto"/>
    </w:pPr>
    <w:rPr>
      <w:sz w:val="22"/>
      <w:szCs w:val="22"/>
      <w:lang w:eastAsia="zh-CN"/>
    </w:rPr>
  </w:style>
  <w:style w:type="table" w:customStyle="1" w:styleId="GridTable4-Accent61">
    <w:name w:val="Grid Table 4 - Accent 61"/>
    <w:basedOn w:val="TableNormal"/>
    <w:uiPriority w:val="49"/>
    <w:qFormat/>
    <w:pPr>
      <w:spacing w:after="0" w:line="240" w:lineRule="auto"/>
    </w:pPr>
    <w:tblPr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="Verdana" w:eastAsiaTheme="majorEastAsia" w:hAnsi="Verdana" w:cstheme="majorBidi"/>
      <w:b/>
      <w:bCs/>
      <w:color w:val="5B9BD5" w:themeColor="accent1"/>
      <w:szCs w:val="2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ascii="Verdana" w:eastAsiaTheme="majorEastAsia" w:hAnsi="Verdana" w:cstheme="majorBidi"/>
      <w:i/>
      <w:iCs/>
      <w:color w:val="5B9BD5" w:themeColor="accent1"/>
      <w:spacing w:val="15"/>
      <w:sz w:val="20"/>
      <w:szCs w:val="24"/>
    </w:rPr>
  </w:style>
  <w:style w:type="table" w:customStyle="1" w:styleId="ListTable4-Accent61">
    <w:name w:val="List Table 4 - Accent 61"/>
    <w:basedOn w:val="TableNormal"/>
    <w:uiPriority w:val="49"/>
    <w:pPr>
      <w:spacing w:after="0" w:line="240" w:lineRule="auto"/>
    </w:pPr>
    <w:tblPr>
      <w:tblInd w:w="0" w:type="dxa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customStyle="1" w:styleId="GridTable7Colorful-Accent41">
    <w:name w:val="Grid Table 7 Colorful - Accent 41"/>
    <w:basedOn w:val="TableNormal"/>
    <w:uiPriority w:val="52"/>
    <w:pPr>
      <w:spacing w:after="0" w:line="240" w:lineRule="auto"/>
    </w:pPr>
    <w:rPr>
      <w:color w:val="BF8F00" w:themeColor="accent4" w:themeShade="BF"/>
    </w:rPr>
    <w:tblPr>
      <w:tblInd w:w="0" w:type="dxa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customStyle="1" w:styleId="ListTable1Light-Accent41">
    <w:name w:val="List Table 1 Light - Accent 41"/>
    <w:basedOn w:val="TableNormal"/>
    <w:uiPriority w:val="46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C0BC6D-3A89-4C48-B6EE-3BC4827C61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787</TotalTime>
  <Pages>19</Pages>
  <Words>2306</Words>
  <Characters>13148</Characters>
  <Application>Microsoft Office Word</Application>
  <DocSecurity>0</DocSecurity>
  <Lines>109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15424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SQL_Joanne</cp:lastModifiedBy>
  <cp:revision>7</cp:revision>
  <cp:lastPrinted>2018-05-18T10:05:00Z</cp:lastPrinted>
  <dcterms:created xsi:type="dcterms:W3CDTF">2020-06-10T01:13:00Z</dcterms:created>
  <dcterms:modified xsi:type="dcterms:W3CDTF">2020-06-19T02:26:00Z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1033-11.2.0.9052</vt:lpwstr>
  </property>
</Properties>
</file>